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FA" w:rsidRPr="0022330F" w:rsidRDefault="00E25DFA" w:rsidP="00E25DFA">
      <w:pPr>
        <w:widowControl w:val="0"/>
        <w:tabs>
          <w:tab w:val="center" w:pos="4935"/>
        </w:tabs>
        <w:autoSpaceDE w:val="0"/>
        <w:autoSpaceDN w:val="0"/>
        <w:adjustRightInd w:val="0"/>
        <w:spacing w:before="509"/>
        <w:jc w:val="right"/>
        <w:rPr>
          <w:b/>
          <w:bCs/>
          <w:color w:val="000000"/>
        </w:rPr>
      </w:pPr>
      <w:r w:rsidRPr="0022330F">
        <w:rPr>
          <w:b/>
          <w:bCs/>
          <w:color w:val="000000"/>
        </w:rPr>
        <w:t xml:space="preserve">                                                           </w:t>
      </w:r>
    </w:p>
    <w:p w:rsidR="00E25DFA" w:rsidRPr="0022330F" w:rsidRDefault="00322AB5" w:rsidP="00E25DFA">
      <w:pPr>
        <w:pStyle w:val="a3"/>
        <w:jc w:val="right"/>
        <w:rPr>
          <w:rFonts w:ascii="Times New Roman" w:hAnsi="Times New Roman" w:cs="Times New Roman"/>
          <w:b/>
        </w:rPr>
      </w:pPr>
      <w:r>
        <w:rPr>
          <w:rFonts w:ascii="Times New Roman" w:hAnsi="Times New Roman" w:cs="Times New Roman"/>
          <w:b/>
        </w:rPr>
        <w:t>«</w:t>
      </w:r>
      <w:r w:rsidR="00E25DFA" w:rsidRPr="0022330F">
        <w:rPr>
          <w:rFonts w:ascii="Times New Roman" w:hAnsi="Times New Roman" w:cs="Times New Roman"/>
          <w:b/>
        </w:rPr>
        <w:t>УТВЕРЖДАЮ</w:t>
      </w:r>
      <w:r>
        <w:rPr>
          <w:rFonts w:ascii="Times New Roman" w:hAnsi="Times New Roman" w:cs="Times New Roman"/>
          <w:b/>
        </w:rPr>
        <w:t>»</w:t>
      </w:r>
    </w:p>
    <w:p w:rsidR="00E25DFA" w:rsidRPr="0022330F" w:rsidRDefault="008A3A1B" w:rsidP="008A3A1B">
      <w:pPr>
        <w:pStyle w:val="a3"/>
        <w:tabs>
          <w:tab w:val="left" w:pos="8010"/>
        </w:tabs>
        <w:jc w:val="left"/>
        <w:rPr>
          <w:rFonts w:ascii="Times New Roman" w:hAnsi="Times New Roman" w:cs="Times New Roman"/>
          <w:i/>
        </w:rPr>
      </w:pPr>
      <w:r>
        <w:rPr>
          <w:rFonts w:ascii="Times New Roman" w:hAnsi="Times New Roman" w:cs="Times New Roman"/>
          <w:i/>
        </w:rPr>
        <w:tab/>
      </w:r>
    </w:p>
    <w:p w:rsidR="00E25DFA" w:rsidRPr="0022330F" w:rsidRDefault="00E25DFA" w:rsidP="00E25DFA">
      <w:pPr>
        <w:pStyle w:val="a3"/>
        <w:jc w:val="right"/>
        <w:rPr>
          <w:rFonts w:ascii="Times New Roman" w:hAnsi="Times New Roman" w:cs="Times New Roman"/>
        </w:rPr>
      </w:pPr>
      <w:r w:rsidRPr="0022330F">
        <w:rPr>
          <w:rFonts w:ascii="Times New Roman" w:hAnsi="Times New Roman" w:cs="Times New Roman"/>
        </w:rPr>
        <w:t>Генеральный директор</w:t>
      </w:r>
    </w:p>
    <w:p w:rsidR="00E25DFA" w:rsidRDefault="002E31F4" w:rsidP="00322AB5">
      <w:pPr>
        <w:pStyle w:val="a3"/>
        <w:jc w:val="right"/>
        <w:rPr>
          <w:rFonts w:ascii="Times New Roman" w:hAnsi="Times New Roman" w:cs="Times New Roman"/>
        </w:rPr>
      </w:pPr>
      <w:r>
        <w:rPr>
          <w:rFonts w:ascii="Times New Roman" w:hAnsi="Times New Roman" w:cs="Times New Roman"/>
        </w:rPr>
        <w:t>ООО СК  «</w:t>
      </w:r>
      <w:proofErr w:type="spellStart"/>
      <w:r>
        <w:rPr>
          <w:rFonts w:ascii="Times New Roman" w:hAnsi="Times New Roman" w:cs="Times New Roman"/>
        </w:rPr>
        <w:t>РЕСО</w:t>
      </w:r>
      <w:r w:rsidR="00E25DFA" w:rsidRPr="0022330F">
        <w:rPr>
          <w:rFonts w:ascii="Times New Roman" w:hAnsi="Times New Roman" w:cs="Times New Roman"/>
        </w:rPr>
        <w:t>-</w:t>
      </w:r>
      <w:r>
        <w:rPr>
          <w:rFonts w:ascii="Times New Roman" w:hAnsi="Times New Roman" w:cs="Times New Roman"/>
        </w:rPr>
        <w:t>Шанс</w:t>
      </w:r>
      <w:proofErr w:type="spellEnd"/>
      <w:r w:rsidR="00E25DFA" w:rsidRPr="0022330F">
        <w:rPr>
          <w:rFonts w:ascii="Times New Roman" w:hAnsi="Times New Roman" w:cs="Times New Roman"/>
        </w:rPr>
        <w:t>»</w:t>
      </w:r>
    </w:p>
    <w:p w:rsidR="00FF4352" w:rsidRDefault="00FF4352" w:rsidP="00322AB5">
      <w:pPr>
        <w:pStyle w:val="a3"/>
        <w:jc w:val="right"/>
        <w:rPr>
          <w:rFonts w:ascii="Times New Roman" w:hAnsi="Times New Roman" w:cs="Times New Roman"/>
        </w:rPr>
      </w:pPr>
    </w:p>
    <w:p w:rsidR="00FF4352" w:rsidRDefault="00FF4352" w:rsidP="00322AB5">
      <w:pPr>
        <w:pStyle w:val="a3"/>
        <w:jc w:val="right"/>
        <w:rPr>
          <w:rFonts w:ascii="Times New Roman" w:hAnsi="Times New Roman" w:cs="Times New Roman"/>
        </w:rPr>
      </w:pPr>
    </w:p>
    <w:p w:rsidR="00E25DFA" w:rsidRDefault="00E25DFA" w:rsidP="002E31F4">
      <w:pPr>
        <w:pStyle w:val="a3"/>
        <w:jc w:val="right"/>
        <w:rPr>
          <w:rFonts w:ascii="Times New Roman" w:hAnsi="Times New Roman" w:cs="Times New Roman"/>
        </w:rPr>
      </w:pPr>
      <w:r w:rsidRPr="0022330F">
        <w:rPr>
          <w:rFonts w:ascii="Times New Roman" w:hAnsi="Times New Roman" w:cs="Times New Roman"/>
        </w:rPr>
        <w:t>_____________</w:t>
      </w:r>
      <w:r>
        <w:rPr>
          <w:rFonts w:ascii="Times New Roman" w:hAnsi="Times New Roman" w:cs="Times New Roman"/>
        </w:rPr>
        <w:t xml:space="preserve"> </w:t>
      </w:r>
      <w:r w:rsidR="00C04130">
        <w:rPr>
          <w:rFonts w:ascii="Times New Roman" w:hAnsi="Times New Roman" w:cs="Times New Roman"/>
        </w:rPr>
        <w:t>/</w:t>
      </w:r>
      <w:r w:rsidR="002E31F4">
        <w:rPr>
          <w:rFonts w:ascii="Times New Roman" w:hAnsi="Times New Roman" w:cs="Times New Roman"/>
        </w:rPr>
        <w:t>Карпов Р.В</w:t>
      </w:r>
      <w:r w:rsidRPr="0022330F">
        <w:rPr>
          <w:rFonts w:ascii="Times New Roman" w:hAnsi="Times New Roman" w:cs="Times New Roman"/>
        </w:rPr>
        <w:t>.</w:t>
      </w:r>
      <w:r w:rsidR="00C04130">
        <w:rPr>
          <w:rFonts w:ascii="Times New Roman" w:hAnsi="Times New Roman" w:cs="Times New Roman"/>
        </w:rPr>
        <w:t>/</w:t>
      </w:r>
    </w:p>
    <w:p w:rsidR="00322AB5" w:rsidRPr="0022330F" w:rsidRDefault="00322AB5" w:rsidP="00322AB5">
      <w:pPr>
        <w:pStyle w:val="a3"/>
        <w:ind w:firstLine="0"/>
        <w:rPr>
          <w:rFonts w:ascii="Times New Roman" w:hAnsi="Times New Roman" w:cs="Times New Roman"/>
        </w:rPr>
      </w:pPr>
    </w:p>
    <w:p w:rsidR="00E25DFA" w:rsidRPr="0022330F" w:rsidRDefault="004C79E8" w:rsidP="00E25DFA">
      <w:pPr>
        <w:pStyle w:val="a3"/>
        <w:jc w:val="right"/>
        <w:rPr>
          <w:rFonts w:ascii="Times New Roman" w:hAnsi="Times New Roman" w:cs="Times New Roman"/>
        </w:rPr>
      </w:pPr>
      <w:r>
        <w:rPr>
          <w:rFonts w:ascii="Times New Roman" w:hAnsi="Times New Roman" w:cs="Times New Roman"/>
        </w:rPr>
        <w:t>«</w:t>
      </w:r>
      <w:r w:rsidR="002E31F4">
        <w:rPr>
          <w:rFonts w:ascii="Times New Roman" w:hAnsi="Times New Roman" w:cs="Times New Roman"/>
        </w:rPr>
        <w:t>30</w:t>
      </w:r>
      <w:r w:rsidR="00FF4352">
        <w:rPr>
          <w:rFonts w:ascii="Times New Roman" w:hAnsi="Times New Roman" w:cs="Times New Roman"/>
        </w:rPr>
        <w:t xml:space="preserve"> </w:t>
      </w:r>
      <w:r w:rsidR="00A74DA4">
        <w:rPr>
          <w:rFonts w:ascii="Times New Roman" w:hAnsi="Times New Roman" w:cs="Times New Roman"/>
        </w:rPr>
        <w:t>»</w:t>
      </w:r>
      <w:r w:rsidRPr="00350653">
        <w:rPr>
          <w:rFonts w:ascii="Times New Roman" w:hAnsi="Times New Roman" w:cs="Times New Roman"/>
        </w:rPr>
        <w:t xml:space="preserve"> </w:t>
      </w:r>
      <w:r w:rsidR="003D0199">
        <w:rPr>
          <w:rFonts w:ascii="Times New Roman" w:hAnsi="Times New Roman" w:cs="Times New Roman"/>
        </w:rPr>
        <w:t xml:space="preserve">июня </w:t>
      </w:r>
      <w:r w:rsidR="00E25DFA" w:rsidRPr="0022330F">
        <w:rPr>
          <w:rFonts w:ascii="Times New Roman" w:hAnsi="Times New Roman" w:cs="Times New Roman"/>
        </w:rPr>
        <w:t>20</w:t>
      </w:r>
      <w:r w:rsidR="00FF4352">
        <w:rPr>
          <w:rFonts w:ascii="Times New Roman" w:hAnsi="Times New Roman" w:cs="Times New Roman"/>
        </w:rPr>
        <w:t>1</w:t>
      </w:r>
      <w:r w:rsidR="003D0199">
        <w:rPr>
          <w:rFonts w:ascii="Times New Roman" w:hAnsi="Times New Roman" w:cs="Times New Roman"/>
        </w:rPr>
        <w:t>7</w:t>
      </w:r>
      <w:r w:rsidR="00E25DFA" w:rsidRPr="0022330F">
        <w:rPr>
          <w:rFonts w:ascii="Times New Roman" w:hAnsi="Times New Roman" w:cs="Times New Roman"/>
        </w:rPr>
        <w:t xml:space="preserve"> года.</w:t>
      </w:r>
    </w:p>
    <w:p w:rsidR="00E25DFA" w:rsidRPr="0022330F" w:rsidRDefault="00E25DFA" w:rsidP="00E25DFA">
      <w:pPr>
        <w:pStyle w:val="a3"/>
        <w:ind w:firstLine="0"/>
        <w:rPr>
          <w:rFonts w:ascii="Times New Roman" w:hAnsi="Times New Roman" w:cs="Times New Roman"/>
        </w:rPr>
      </w:pPr>
    </w:p>
    <w:p w:rsidR="00E25DFA" w:rsidRPr="0022330F" w:rsidRDefault="00E25DFA" w:rsidP="00E25DFA">
      <w:pPr>
        <w:pStyle w:val="a3"/>
        <w:jc w:val="center"/>
        <w:rPr>
          <w:rFonts w:ascii="Times New Roman" w:hAnsi="Times New Roman" w:cs="Times New Roman"/>
          <w:b/>
        </w:rPr>
      </w:pPr>
    </w:p>
    <w:p w:rsidR="00E25DFA" w:rsidRPr="0022330F" w:rsidRDefault="00E25DFA" w:rsidP="00E25DFA">
      <w:pPr>
        <w:pStyle w:val="a3"/>
        <w:jc w:val="center"/>
        <w:rPr>
          <w:rFonts w:ascii="Times New Roman" w:hAnsi="Times New Roman" w:cs="Times New Roman"/>
          <w:b/>
        </w:rPr>
      </w:pPr>
    </w:p>
    <w:p w:rsidR="00E25DFA" w:rsidRPr="0022330F" w:rsidRDefault="00E25DFA" w:rsidP="00322AB5">
      <w:pPr>
        <w:pStyle w:val="a3"/>
        <w:ind w:firstLine="0"/>
        <w:rPr>
          <w:rFonts w:ascii="Times New Roman" w:hAnsi="Times New Roman" w:cs="Times New Roman"/>
          <w:b/>
        </w:rPr>
      </w:pPr>
    </w:p>
    <w:p w:rsidR="00E25DFA" w:rsidRPr="0022330F" w:rsidRDefault="00E25DFA" w:rsidP="00E25DFA">
      <w:pPr>
        <w:pStyle w:val="a3"/>
        <w:jc w:val="center"/>
        <w:rPr>
          <w:rFonts w:ascii="Times New Roman" w:hAnsi="Times New Roman" w:cs="Times New Roman"/>
          <w:b/>
        </w:rPr>
      </w:pPr>
    </w:p>
    <w:p w:rsidR="00E25DFA" w:rsidRPr="0022330F" w:rsidRDefault="00E25DFA" w:rsidP="00E25DFA">
      <w:pPr>
        <w:pStyle w:val="a3"/>
        <w:jc w:val="center"/>
        <w:rPr>
          <w:rFonts w:ascii="Times New Roman" w:hAnsi="Times New Roman" w:cs="Times New Roman"/>
          <w:b/>
        </w:rPr>
      </w:pPr>
    </w:p>
    <w:p w:rsidR="00E25DFA" w:rsidRPr="0022330F" w:rsidRDefault="00E25DFA" w:rsidP="00E25DFA">
      <w:pPr>
        <w:pStyle w:val="a3"/>
        <w:jc w:val="center"/>
        <w:rPr>
          <w:rFonts w:ascii="Times New Roman" w:hAnsi="Times New Roman" w:cs="Times New Roman"/>
          <w:b/>
        </w:rPr>
      </w:pPr>
      <w:r w:rsidRPr="0022330F">
        <w:rPr>
          <w:rFonts w:ascii="Times New Roman" w:hAnsi="Times New Roman" w:cs="Times New Roman"/>
          <w:b/>
        </w:rPr>
        <w:t>ПРАВИЛА</w:t>
      </w:r>
    </w:p>
    <w:p w:rsidR="00E25DFA" w:rsidRPr="0022330F" w:rsidRDefault="00E25DFA" w:rsidP="00E25DFA">
      <w:pPr>
        <w:pStyle w:val="a3"/>
        <w:jc w:val="center"/>
        <w:rPr>
          <w:rFonts w:ascii="Times New Roman" w:hAnsi="Times New Roman" w:cs="Times New Roman"/>
          <w:b/>
        </w:rPr>
      </w:pPr>
      <w:r w:rsidRPr="0022330F">
        <w:rPr>
          <w:rFonts w:ascii="Times New Roman" w:hAnsi="Times New Roman" w:cs="Times New Roman"/>
          <w:b/>
        </w:rPr>
        <w:t>СТРАХОВАНИЯ ГРАЖДАНСКОЙ ОТВЕТСТВЕННОСТИ ВЛАДЕЛЬ</w:t>
      </w:r>
      <w:r w:rsidR="0047286B">
        <w:rPr>
          <w:rFonts w:ascii="Times New Roman" w:hAnsi="Times New Roman" w:cs="Times New Roman"/>
          <w:b/>
        </w:rPr>
        <w:t>ЦЕВ СКЛАДОВ ВРЕМЕННОГО ХРАНЕНИЯ,</w:t>
      </w:r>
      <w:r w:rsidRPr="0022330F">
        <w:rPr>
          <w:rFonts w:ascii="Times New Roman" w:hAnsi="Times New Roman" w:cs="Times New Roman"/>
          <w:b/>
        </w:rPr>
        <w:t xml:space="preserve"> ТАМОЖЕННЫХ СКЛАДОВ</w:t>
      </w:r>
    </w:p>
    <w:p w:rsidR="00E25DFA" w:rsidRPr="0022330F" w:rsidRDefault="00E25DFA" w:rsidP="00E25DFA">
      <w:pPr>
        <w:pStyle w:val="a3"/>
        <w:rPr>
          <w:rFonts w:ascii="Times New Roman" w:hAnsi="Times New Roman" w:cs="Times New Roman"/>
        </w:rPr>
      </w:pPr>
    </w:p>
    <w:p w:rsidR="00A74DA4" w:rsidRDefault="00A74DA4" w:rsidP="00322AB5">
      <w:pPr>
        <w:pStyle w:val="a3"/>
        <w:ind w:firstLine="0"/>
        <w:rPr>
          <w:rFonts w:ascii="Times New Roman" w:hAnsi="Times New Roman" w:cs="Times New Roman"/>
        </w:rPr>
      </w:pPr>
    </w:p>
    <w:p w:rsidR="00322AB5" w:rsidRDefault="00322AB5" w:rsidP="00322AB5">
      <w:pPr>
        <w:pStyle w:val="a3"/>
        <w:ind w:firstLine="0"/>
        <w:rPr>
          <w:rFonts w:ascii="Times New Roman" w:hAnsi="Times New Roman" w:cs="Times New Roman"/>
        </w:rPr>
      </w:pPr>
    </w:p>
    <w:p w:rsidR="00E25DFA" w:rsidRPr="0022330F" w:rsidRDefault="00E25DFA" w:rsidP="00E25DFA">
      <w:pPr>
        <w:pStyle w:val="a3"/>
        <w:ind w:firstLine="0"/>
        <w:rPr>
          <w:rFonts w:ascii="Times New Roman" w:hAnsi="Times New Roman"/>
          <w:b/>
        </w:rPr>
      </w:pPr>
    </w:p>
    <w:p w:rsidR="000263CC" w:rsidRPr="00675FBC" w:rsidRDefault="00E25DFA" w:rsidP="00675FBC">
      <w:pPr>
        <w:pStyle w:val="a3"/>
        <w:numPr>
          <w:ilvl w:val="0"/>
          <w:numId w:val="1"/>
        </w:numPr>
        <w:spacing w:line="360" w:lineRule="auto"/>
        <w:ind w:left="1066" w:hanging="357"/>
        <w:jc w:val="center"/>
        <w:rPr>
          <w:rFonts w:ascii="Times New Roman" w:hAnsi="Times New Roman"/>
          <w:b/>
        </w:rPr>
      </w:pPr>
      <w:r w:rsidRPr="0022330F">
        <w:rPr>
          <w:rFonts w:ascii="Times New Roman" w:hAnsi="Times New Roman"/>
          <w:b/>
        </w:rPr>
        <w:t>ОПРЕДЕЛЕНИЯ.</w:t>
      </w:r>
    </w:p>
    <w:p w:rsidR="00E25DFA" w:rsidRPr="00A15451" w:rsidRDefault="000263CC" w:rsidP="00E25DFA">
      <w:pPr>
        <w:pStyle w:val="a3"/>
        <w:ind w:firstLine="0"/>
        <w:rPr>
          <w:rFonts w:ascii="Times New Roman" w:hAnsi="Times New Roman"/>
        </w:rPr>
      </w:pPr>
      <w:r>
        <w:rPr>
          <w:rFonts w:ascii="Times New Roman" w:hAnsi="Times New Roman"/>
          <w:b/>
          <w:sz w:val="22"/>
          <w:szCs w:val="22"/>
        </w:rPr>
        <w:t xml:space="preserve">   </w:t>
      </w:r>
      <w:r w:rsidR="00E25DFA" w:rsidRPr="000C120F">
        <w:rPr>
          <w:rFonts w:ascii="Times New Roman" w:hAnsi="Times New Roman"/>
          <w:i/>
        </w:rPr>
        <w:t>Страховщик</w:t>
      </w:r>
      <w:r w:rsidR="00E25DFA">
        <w:rPr>
          <w:rFonts w:ascii="Times New Roman" w:hAnsi="Times New Roman"/>
        </w:rPr>
        <w:t xml:space="preserve"> –</w:t>
      </w:r>
      <w:r w:rsidR="003D0199">
        <w:rPr>
          <w:rFonts w:ascii="Times New Roman" w:hAnsi="Times New Roman"/>
        </w:rPr>
        <w:t xml:space="preserve"> Общество с ограниченной ответственностью «Страховая компания </w:t>
      </w:r>
      <w:r w:rsidR="00E25DFA" w:rsidRPr="00B32AC4">
        <w:t>«</w:t>
      </w:r>
      <w:proofErr w:type="spellStart"/>
      <w:r w:rsidR="00E25DFA" w:rsidRPr="00B32AC4">
        <w:t>РЕСО</w:t>
      </w:r>
      <w:r w:rsidR="003D0199">
        <w:t>-Шанс</w:t>
      </w:r>
      <w:proofErr w:type="spellEnd"/>
      <w:r w:rsidR="00E25DFA" w:rsidRPr="00B32AC4">
        <w:t>» (далее по тексту Страховщик), юридич</w:t>
      </w:r>
      <w:r w:rsidR="00E25DFA" w:rsidRPr="00B32AC4">
        <w:t>е</w:t>
      </w:r>
      <w:r w:rsidR="00E25DFA" w:rsidRPr="00B32AC4">
        <w:t>ское лицо, имеющее лицензию на осуществление данного вида страхования.</w:t>
      </w:r>
    </w:p>
    <w:p w:rsidR="00E25DFA" w:rsidRPr="00815BD3" w:rsidRDefault="000263CC" w:rsidP="00E25DFA">
      <w:pPr>
        <w:pStyle w:val="a3"/>
        <w:ind w:firstLine="0"/>
        <w:rPr>
          <w:rFonts w:ascii="Times New Roman" w:hAnsi="Times New Roman"/>
        </w:rPr>
      </w:pPr>
      <w:r w:rsidRPr="000C120F">
        <w:rPr>
          <w:rFonts w:ascii="Times New Roman" w:hAnsi="Times New Roman"/>
          <w:i/>
        </w:rPr>
        <w:t xml:space="preserve">   </w:t>
      </w:r>
      <w:r w:rsidR="00E25DFA" w:rsidRPr="000C120F">
        <w:rPr>
          <w:rFonts w:ascii="Times New Roman" w:hAnsi="Times New Roman"/>
          <w:i/>
        </w:rPr>
        <w:t>Страхователь</w:t>
      </w:r>
      <w:r w:rsidR="00E25DFA" w:rsidRPr="00815BD3">
        <w:rPr>
          <w:rFonts w:ascii="Times New Roman" w:hAnsi="Times New Roman"/>
          <w:b/>
          <w:i/>
        </w:rPr>
        <w:t xml:space="preserve"> </w:t>
      </w:r>
      <w:r w:rsidR="00E25DFA" w:rsidRPr="00815BD3">
        <w:rPr>
          <w:rFonts w:ascii="Times New Roman" w:hAnsi="Times New Roman"/>
        </w:rPr>
        <w:t xml:space="preserve">– юридическое лицо, являющееся на законном основании владельцем склада временного хранения </w:t>
      </w:r>
      <w:r w:rsidR="00E25DFA">
        <w:rPr>
          <w:rFonts w:ascii="Times New Roman" w:hAnsi="Times New Roman"/>
        </w:rPr>
        <w:t xml:space="preserve">или таможенного склада, </w:t>
      </w:r>
      <w:r w:rsidR="00E25DFA" w:rsidRPr="00815BD3">
        <w:rPr>
          <w:rFonts w:ascii="Times New Roman" w:hAnsi="Times New Roman"/>
        </w:rPr>
        <w:t>заключившее со Страховщиком договор страхования гражданской ответственности владельца склада временного хранения или таможенного ск</w:t>
      </w:r>
      <w:r w:rsidR="00E25DFA">
        <w:rPr>
          <w:rFonts w:ascii="Times New Roman" w:hAnsi="Times New Roman"/>
        </w:rPr>
        <w:t>лада</w:t>
      </w:r>
      <w:r w:rsidR="00E25DFA" w:rsidRPr="00815BD3">
        <w:rPr>
          <w:rFonts w:ascii="Times New Roman" w:hAnsi="Times New Roman"/>
        </w:rPr>
        <w:t xml:space="preserve">. </w:t>
      </w:r>
    </w:p>
    <w:p w:rsidR="00E25DFA" w:rsidRPr="00815BD3" w:rsidRDefault="00E25DFA" w:rsidP="00E25DFA">
      <w:pPr>
        <w:pStyle w:val="a3"/>
        <w:rPr>
          <w:rFonts w:ascii="Times New Roman" w:hAnsi="Times New Roman" w:cs="Times New Roman"/>
        </w:rPr>
      </w:pPr>
      <w:r w:rsidRPr="00815BD3">
        <w:rPr>
          <w:rFonts w:ascii="Times New Roman" w:hAnsi="Times New Roman" w:cs="Times New Roman"/>
        </w:rPr>
        <w:t xml:space="preserve">В </w:t>
      </w:r>
      <w:proofErr w:type="gramStart"/>
      <w:r w:rsidRPr="00815BD3">
        <w:rPr>
          <w:rFonts w:ascii="Times New Roman" w:hAnsi="Times New Roman" w:cs="Times New Roman"/>
        </w:rPr>
        <w:t>соответствии</w:t>
      </w:r>
      <w:proofErr w:type="gramEnd"/>
      <w:r w:rsidRPr="00815BD3">
        <w:rPr>
          <w:rFonts w:ascii="Times New Roman" w:hAnsi="Times New Roman" w:cs="Times New Roman"/>
        </w:rPr>
        <w:t xml:space="preserve"> с настоящими Правилами</w:t>
      </w:r>
      <w:r w:rsidR="000263CC">
        <w:rPr>
          <w:rFonts w:ascii="Times New Roman" w:hAnsi="Times New Roman" w:cs="Times New Roman"/>
        </w:rPr>
        <w:t>,</w:t>
      </w:r>
      <w:r w:rsidRPr="00815BD3">
        <w:rPr>
          <w:rFonts w:ascii="Times New Roman" w:hAnsi="Times New Roman" w:cs="Times New Roman"/>
        </w:rPr>
        <w:t xml:space="preserve"> Страхователем также является российское юридическое лицо, обратившиеся в таможенные органы с заявлением о включении в Реестр владельцев таможенных складов или складов временного хранения.</w:t>
      </w:r>
    </w:p>
    <w:p w:rsidR="00E25DFA" w:rsidRPr="00437702" w:rsidRDefault="000263CC" w:rsidP="00E25DFA">
      <w:pPr>
        <w:pStyle w:val="a3"/>
        <w:ind w:firstLine="0"/>
        <w:rPr>
          <w:rFonts w:ascii="Times New Roman" w:hAnsi="Times New Roman"/>
        </w:rPr>
      </w:pPr>
      <w:r>
        <w:rPr>
          <w:rFonts w:ascii="Times New Roman" w:hAnsi="Times New Roman"/>
          <w:b/>
          <w:i/>
        </w:rPr>
        <w:t xml:space="preserve">   </w:t>
      </w:r>
      <w:proofErr w:type="spellStart"/>
      <w:r w:rsidR="00E25DFA" w:rsidRPr="000C120F">
        <w:rPr>
          <w:i/>
        </w:rPr>
        <w:t>Выгодоприобретатели</w:t>
      </w:r>
      <w:proofErr w:type="spellEnd"/>
      <w:r w:rsidR="00E25DFA" w:rsidRPr="000C120F">
        <w:rPr>
          <w:i/>
        </w:rPr>
        <w:t xml:space="preserve"> </w:t>
      </w:r>
      <w:r w:rsidR="00E25DFA" w:rsidRPr="00815BD3">
        <w:t>–</w:t>
      </w:r>
      <w:r w:rsidR="00E25DFA" w:rsidRPr="00815BD3">
        <w:rPr>
          <w:rFonts w:ascii="Times New Roman" w:hAnsi="Times New Roman"/>
        </w:rPr>
        <w:t xml:space="preserve"> </w:t>
      </w:r>
      <w:r w:rsidR="00E25DFA" w:rsidRPr="00437702">
        <w:t>лица, в пользу которых заключен договор страхования.</w:t>
      </w:r>
    </w:p>
    <w:p w:rsidR="0047286B" w:rsidRDefault="00E25DFA" w:rsidP="00E25DFA">
      <w:pPr>
        <w:pStyle w:val="a3"/>
        <w:ind w:firstLine="0"/>
        <w:rPr>
          <w:rFonts w:ascii="Times New Roman" w:hAnsi="Times New Roman" w:cs="Times New Roman"/>
          <w:color w:val="000000"/>
        </w:rPr>
      </w:pPr>
      <w:r>
        <w:rPr>
          <w:rFonts w:ascii="Times New Roman" w:hAnsi="Times New Roman"/>
          <w:b/>
          <w:i/>
        </w:rPr>
        <w:t xml:space="preserve">   </w:t>
      </w:r>
      <w:r w:rsidRPr="000C120F">
        <w:rPr>
          <w:i/>
        </w:rPr>
        <w:t>Владел</w:t>
      </w:r>
      <w:r w:rsidRPr="000C120F">
        <w:rPr>
          <w:rFonts w:ascii="Times New Roman" w:hAnsi="Times New Roman"/>
          <w:i/>
        </w:rPr>
        <w:t>ец</w:t>
      </w:r>
      <w:r w:rsidRPr="000C120F">
        <w:rPr>
          <w:i/>
        </w:rPr>
        <w:t xml:space="preserve"> склада временного хранения</w:t>
      </w:r>
      <w:r w:rsidRPr="00815BD3">
        <w:t xml:space="preserve"> </w:t>
      </w:r>
      <w:r w:rsidRPr="00815BD3">
        <w:rPr>
          <w:rFonts w:ascii="Times New Roman" w:hAnsi="Times New Roman"/>
        </w:rPr>
        <w:t xml:space="preserve">- </w:t>
      </w:r>
      <w:r w:rsidRPr="00815BD3">
        <w:t>российское юридическое лицо, включенное в Реестр владельцев складов временного хранения.</w:t>
      </w:r>
    </w:p>
    <w:p w:rsidR="00E25DFA" w:rsidRPr="00815BD3" w:rsidRDefault="000263CC" w:rsidP="00E25DFA">
      <w:pPr>
        <w:pStyle w:val="a3"/>
        <w:ind w:firstLine="0"/>
        <w:rPr>
          <w:rFonts w:ascii="Times New Roman" w:hAnsi="Times New Roman" w:cs="Times New Roman"/>
        </w:rPr>
      </w:pPr>
      <w:r w:rsidRPr="000C120F">
        <w:rPr>
          <w:rFonts w:ascii="Times New Roman" w:hAnsi="Times New Roman"/>
          <w:i/>
        </w:rPr>
        <w:t xml:space="preserve">   </w:t>
      </w:r>
      <w:r w:rsidR="00E25DFA" w:rsidRPr="000C120F">
        <w:rPr>
          <w:rFonts w:ascii="Times New Roman" w:hAnsi="Times New Roman"/>
          <w:i/>
        </w:rPr>
        <w:t>Владелец таможенного склада</w:t>
      </w:r>
      <w:r w:rsidR="00E25DFA" w:rsidRPr="00815BD3">
        <w:rPr>
          <w:rFonts w:ascii="Times New Roman" w:hAnsi="Times New Roman"/>
          <w:b/>
          <w:i/>
        </w:rPr>
        <w:t xml:space="preserve"> </w:t>
      </w:r>
      <w:r w:rsidR="00E25DFA" w:rsidRPr="00815BD3">
        <w:rPr>
          <w:rFonts w:ascii="Times New Roman" w:hAnsi="Times New Roman"/>
        </w:rPr>
        <w:t>- российское юридическое лицо, включенное в Реестр владельцев таможенного склада</w:t>
      </w:r>
      <w:r>
        <w:rPr>
          <w:rFonts w:ascii="Times New Roman" w:hAnsi="Times New Roman"/>
        </w:rPr>
        <w:t xml:space="preserve">. </w:t>
      </w:r>
    </w:p>
    <w:p w:rsidR="00E25DFA" w:rsidRPr="00815BD3" w:rsidRDefault="000263CC" w:rsidP="00E25DFA">
      <w:pPr>
        <w:pStyle w:val="a3"/>
        <w:ind w:firstLine="0"/>
        <w:rPr>
          <w:rFonts w:ascii="Times New Roman" w:hAnsi="Times New Roman"/>
        </w:rPr>
      </w:pPr>
      <w:r>
        <w:rPr>
          <w:rFonts w:ascii="Times New Roman" w:hAnsi="Times New Roman"/>
          <w:b/>
          <w:i/>
        </w:rPr>
        <w:t xml:space="preserve">   </w:t>
      </w:r>
      <w:r w:rsidR="00E25DFA" w:rsidRPr="000C120F">
        <w:rPr>
          <w:rFonts w:ascii="Times New Roman" w:hAnsi="Times New Roman"/>
          <w:i/>
        </w:rPr>
        <w:t>Таможенный склад</w:t>
      </w:r>
      <w:r w:rsidR="00E25DFA" w:rsidRPr="000C120F">
        <w:rPr>
          <w:rFonts w:ascii="Times New Roman" w:hAnsi="Times New Roman"/>
        </w:rPr>
        <w:t xml:space="preserve">, </w:t>
      </w:r>
      <w:r w:rsidR="00E25DFA" w:rsidRPr="000C120F">
        <w:rPr>
          <w:rFonts w:ascii="Times New Roman" w:hAnsi="Times New Roman"/>
          <w:i/>
        </w:rPr>
        <w:t>склад временного хранения</w:t>
      </w:r>
      <w:r w:rsidR="00E25DFA">
        <w:rPr>
          <w:rFonts w:ascii="Times New Roman" w:hAnsi="Times New Roman"/>
        </w:rPr>
        <w:t xml:space="preserve"> </w:t>
      </w:r>
      <w:r w:rsidR="00E25DFA" w:rsidRPr="00815BD3">
        <w:rPr>
          <w:rFonts w:ascii="Times New Roman" w:hAnsi="Times New Roman"/>
        </w:rPr>
        <w:t xml:space="preserve"> – специально выделенное и обустроенное для этих целей помещения и (или) открытые площадки, соответствующие требованиям  Таможенного Кодекса Российской Федерации (далее ТК РФ).</w:t>
      </w:r>
    </w:p>
    <w:p w:rsidR="00E25DFA" w:rsidRPr="00863B68" w:rsidRDefault="000263CC" w:rsidP="00E25DFA">
      <w:pPr>
        <w:pStyle w:val="a3"/>
        <w:ind w:firstLine="0"/>
        <w:rPr>
          <w:rFonts w:ascii="Times New Roman" w:hAnsi="Times New Roman"/>
        </w:rPr>
      </w:pPr>
      <w:r>
        <w:rPr>
          <w:rFonts w:ascii="Times New Roman" w:hAnsi="Times New Roman"/>
        </w:rPr>
        <w:t xml:space="preserve">   </w:t>
      </w:r>
      <w:r w:rsidR="00E25DFA" w:rsidRPr="000C120F">
        <w:rPr>
          <w:rFonts w:ascii="Times New Roman" w:hAnsi="Times New Roman"/>
          <w:i/>
        </w:rPr>
        <w:t>Заинтересованные лица</w:t>
      </w:r>
      <w:r w:rsidR="00E25DFA" w:rsidRPr="00863B68">
        <w:rPr>
          <w:rFonts w:ascii="Times New Roman" w:hAnsi="Times New Roman"/>
          <w:b/>
        </w:rPr>
        <w:t xml:space="preserve"> – </w:t>
      </w:r>
      <w:r w:rsidR="00E25DFA" w:rsidRPr="00863B68">
        <w:rPr>
          <w:rFonts w:ascii="Times New Roman" w:hAnsi="Times New Roman"/>
        </w:rPr>
        <w:t>лица, интересы которых з</w:t>
      </w:r>
      <w:r w:rsidR="00E25DFA">
        <w:rPr>
          <w:rFonts w:ascii="Times New Roman" w:hAnsi="Times New Roman"/>
        </w:rPr>
        <w:t xml:space="preserve">атрагиваются решениями, действиями </w:t>
      </w:r>
      <w:r w:rsidR="00E25DFA" w:rsidRPr="00863B68">
        <w:rPr>
          <w:rFonts w:ascii="Times New Roman" w:hAnsi="Times New Roman"/>
        </w:rPr>
        <w:t>(бездействием) там</w:t>
      </w:r>
      <w:r w:rsidR="00E25DFA">
        <w:rPr>
          <w:rFonts w:ascii="Times New Roman" w:hAnsi="Times New Roman"/>
        </w:rPr>
        <w:t>оженных органов</w:t>
      </w:r>
      <w:r w:rsidR="00E25DFA" w:rsidRPr="00863B68">
        <w:rPr>
          <w:rFonts w:ascii="Times New Roman" w:hAnsi="Times New Roman"/>
        </w:rPr>
        <w:t xml:space="preserve"> в отношении товаров и (или) транспортных средств непосредственно и индивидуально.</w:t>
      </w:r>
    </w:p>
    <w:p w:rsidR="00E25DFA" w:rsidRPr="000263CC" w:rsidRDefault="000263CC" w:rsidP="000263CC">
      <w:pPr>
        <w:pStyle w:val="a3"/>
        <w:ind w:firstLine="0"/>
        <w:rPr>
          <w:rFonts w:ascii="Times New Roman" w:hAnsi="Times New Roman"/>
        </w:rPr>
      </w:pPr>
      <w:r>
        <w:rPr>
          <w:b/>
          <w:i/>
        </w:rPr>
        <w:t xml:space="preserve">   </w:t>
      </w:r>
      <w:r w:rsidR="00E25DFA" w:rsidRPr="000C120F">
        <w:rPr>
          <w:i/>
        </w:rPr>
        <w:t>Товары</w:t>
      </w:r>
      <w:r w:rsidR="00E25DFA" w:rsidRPr="000C120F">
        <w:t xml:space="preserve"> </w:t>
      </w:r>
      <w:r w:rsidR="00E25DFA" w:rsidRPr="00863B68">
        <w:rPr>
          <w:b/>
        </w:rPr>
        <w:t xml:space="preserve">– </w:t>
      </w:r>
      <w:r w:rsidR="00E25DFA" w:rsidRPr="00863B68">
        <w:t xml:space="preserve">любое перемещаемое через таможенную границу </w:t>
      </w:r>
      <w:r w:rsidR="0056283F">
        <w:rPr>
          <w:rFonts w:ascii="Times New Roman" w:hAnsi="Times New Roman"/>
        </w:rPr>
        <w:t xml:space="preserve">движимое </w:t>
      </w:r>
      <w:r w:rsidR="00E25DFA" w:rsidRPr="00863B68">
        <w:t xml:space="preserve">имущество, а также перемещаемые через таможенную границу отнесенные к недвижимым вещам транспортные средства. </w:t>
      </w:r>
      <w:proofErr w:type="gramStart"/>
      <w:r w:rsidR="00E25DFA" w:rsidRPr="00863B68">
        <w:t>К товарам не относятся: транспортные средства, которые используются в международных перевозках товаров, а также их штатные запасные части, принадлежности и оборудование, содержащиеся в штатных баках горюче-смазочные материалы и топливо.</w:t>
      </w:r>
      <w:proofErr w:type="gramEnd"/>
    </w:p>
    <w:p w:rsidR="00E25DFA" w:rsidRPr="000263CC" w:rsidRDefault="000263CC" w:rsidP="00E25DFA">
      <w:pPr>
        <w:pStyle w:val="a3"/>
        <w:ind w:firstLine="0"/>
        <w:rPr>
          <w:rFonts w:ascii="Times New Roman" w:hAnsi="Times New Roman"/>
        </w:rPr>
      </w:pPr>
      <w:r>
        <w:rPr>
          <w:rFonts w:ascii="Times New Roman" w:hAnsi="Times New Roman"/>
          <w:b/>
          <w:i/>
        </w:rPr>
        <w:t xml:space="preserve">   </w:t>
      </w:r>
      <w:r w:rsidR="00E25DFA" w:rsidRPr="000C120F">
        <w:rPr>
          <w:rFonts w:ascii="Times New Roman" w:hAnsi="Times New Roman"/>
          <w:i/>
        </w:rPr>
        <w:t>Повреждение товара</w:t>
      </w:r>
      <w:r w:rsidR="00E25DFA" w:rsidRPr="000263CC">
        <w:rPr>
          <w:b/>
          <w:i/>
        </w:rPr>
        <w:t xml:space="preserve"> </w:t>
      </w:r>
      <w:r>
        <w:t xml:space="preserve"> –</w:t>
      </w:r>
      <w:r w:rsidR="00E25DFA" w:rsidRPr="000263CC">
        <w:rPr>
          <w:rFonts w:ascii="Times New Roman" w:hAnsi="Times New Roman"/>
        </w:rPr>
        <w:t xml:space="preserve"> нарушение физической целостности, негативные изменения, ухудшение качества  товара.</w:t>
      </w:r>
    </w:p>
    <w:p w:rsidR="00E25DFA" w:rsidRPr="000263CC" w:rsidRDefault="00E25DFA" w:rsidP="00E25DFA">
      <w:pPr>
        <w:pStyle w:val="3"/>
        <w:ind w:firstLine="0"/>
        <w:rPr>
          <w:color w:val="auto"/>
        </w:rPr>
      </w:pPr>
      <w:r w:rsidRPr="000C120F">
        <w:rPr>
          <w:i/>
          <w:color w:val="auto"/>
        </w:rPr>
        <w:lastRenderedPageBreak/>
        <w:t xml:space="preserve">   Гибель товара</w:t>
      </w:r>
      <w:r w:rsidRPr="000263CC">
        <w:rPr>
          <w:b/>
          <w:i/>
          <w:color w:val="auto"/>
        </w:rPr>
        <w:t xml:space="preserve"> </w:t>
      </w:r>
      <w:r w:rsidRPr="000263CC">
        <w:rPr>
          <w:color w:val="auto"/>
        </w:rPr>
        <w:t xml:space="preserve"> имеет место в </w:t>
      </w:r>
      <w:proofErr w:type="gramStart"/>
      <w:r w:rsidRPr="000263CC">
        <w:rPr>
          <w:color w:val="auto"/>
        </w:rPr>
        <w:t>случае</w:t>
      </w:r>
      <w:proofErr w:type="gramEnd"/>
      <w:r w:rsidRPr="000263CC">
        <w:rPr>
          <w:color w:val="auto"/>
        </w:rPr>
        <w:t xml:space="preserve">, когда восстановление поврежденного товара невозможно или восстановительные расходы равны или превышают действительную стоимость </w:t>
      </w:r>
      <w:r w:rsidR="000263CC">
        <w:rPr>
          <w:color w:val="auto"/>
        </w:rPr>
        <w:t>имущества (товара</w:t>
      </w:r>
      <w:r w:rsidRPr="000263CC">
        <w:rPr>
          <w:color w:val="auto"/>
        </w:rPr>
        <w:t>) на дату страхового случая.</w:t>
      </w:r>
    </w:p>
    <w:p w:rsidR="00E25DFA" w:rsidRPr="00815BD3" w:rsidRDefault="000263CC" w:rsidP="00E25DFA">
      <w:pPr>
        <w:pStyle w:val="a3"/>
        <w:ind w:firstLine="0"/>
        <w:rPr>
          <w:rFonts w:ascii="Times New Roman" w:hAnsi="Times New Roman"/>
        </w:rPr>
      </w:pPr>
      <w:r>
        <w:rPr>
          <w:rFonts w:ascii="Times New Roman" w:hAnsi="Times New Roman"/>
          <w:b/>
          <w:i/>
        </w:rPr>
        <w:t xml:space="preserve">   </w:t>
      </w:r>
      <w:r w:rsidR="00E25DFA" w:rsidRPr="000C120F">
        <w:rPr>
          <w:rFonts w:ascii="Times New Roman" w:hAnsi="Times New Roman"/>
          <w:i/>
        </w:rPr>
        <w:t>Правила страхования</w:t>
      </w:r>
      <w:r w:rsidR="00E25DFA" w:rsidRPr="00815BD3">
        <w:rPr>
          <w:rFonts w:ascii="Times New Roman" w:hAnsi="Times New Roman"/>
          <w:b/>
          <w:i/>
        </w:rPr>
        <w:t xml:space="preserve"> </w:t>
      </w:r>
      <w:r w:rsidR="00E25DFA" w:rsidRPr="00815BD3">
        <w:rPr>
          <w:rFonts w:ascii="Times New Roman" w:hAnsi="Times New Roman"/>
        </w:rPr>
        <w:t>– изложенные в настоящем документе условия страхования, на основании которых заключается догов</w:t>
      </w:r>
      <w:r w:rsidR="00E25DFA">
        <w:rPr>
          <w:rFonts w:ascii="Times New Roman" w:hAnsi="Times New Roman"/>
        </w:rPr>
        <w:t xml:space="preserve">ор </w:t>
      </w:r>
      <w:proofErr w:type="gramStart"/>
      <w:r w:rsidR="00E25DFA">
        <w:rPr>
          <w:rFonts w:ascii="Times New Roman" w:hAnsi="Times New Roman"/>
        </w:rPr>
        <w:t xml:space="preserve">страхования </w:t>
      </w:r>
      <w:r w:rsidR="00E25DFA" w:rsidRPr="00815BD3">
        <w:rPr>
          <w:rFonts w:ascii="Times New Roman" w:hAnsi="Times New Roman"/>
        </w:rPr>
        <w:t>гражданской ответственности владельца склада временного хранения</w:t>
      </w:r>
      <w:proofErr w:type="gramEnd"/>
      <w:r w:rsidR="00E25DFA" w:rsidRPr="00815BD3">
        <w:rPr>
          <w:rFonts w:ascii="Times New Roman" w:hAnsi="Times New Roman"/>
        </w:rPr>
        <w:t xml:space="preserve"> или таможенного ск</w:t>
      </w:r>
      <w:r w:rsidR="00E25DFA">
        <w:rPr>
          <w:rFonts w:ascii="Times New Roman" w:hAnsi="Times New Roman"/>
        </w:rPr>
        <w:t>лада</w:t>
      </w:r>
      <w:r w:rsidR="00E25DFA" w:rsidRPr="00815BD3">
        <w:rPr>
          <w:rFonts w:ascii="Times New Roman" w:hAnsi="Times New Roman"/>
        </w:rPr>
        <w:t xml:space="preserve">. </w:t>
      </w:r>
    </w:p>
    <w:p w:rsidR="00E25DFA" w:rsidRPr="00F00341" w:rsidRDefault="000263CC" w:rsidP="00E25DFA">
      <w:pPr>
        <w:pStyle w:val="a3"/>
        <w:ind w:firstLine="0"/>
        <w:rPr>
          <w:rFonts w:ascii="Times New Roman" w:hAnsi="Times New Roman"/>
        </w:rPr>
      </w:pPr>
      <w:r>
        <w:rPr>
          <w:rFonts w:ascii="Times New Roman" w:hAnsi="Times New Roman"/>
          <w:b/>
          <w:i/>
        </w:rPr>
        <w:t xml:space="preserve">   </w:t>
      </w:r>
      <w:r w:rsidR="0056283F" w:rsidRPr="000C120F">
        <w:rPr>
          <w:rFonts w:ascii="Times New Roman" w:hAnsi="Times New Roman"/>
          <w:i/>
        </w:rPr>
        <w:t>Заявление о страховании</w:t>
      </w:r>
      <w:r w:rsidR="00E25DFA" w:rsidRPr="00815BD3">
        <w:rPr>
          <w:rFonts w:ascii="Times New Roman" w:hAnsi="Times New Roman"/>
          <w:b/>
          <w:i/>
        </w:rPr>
        <w:t xml:space="preserve"> </w:t>
      </w:r>
      <w:r w:rsidR="00E25DFA" w:rsidRPr="00815BD3">
        <w:rPr>
          <w:rFonts w:ascii="Times New Roman" w:hAnsi="Times New Roman"/>
        </w:rPr>
        <w:t>–</w:t>
      </w:r>
      <w:r w:rsidRPr="000263CC">
        <w:t xml:space="preserve"> </w:t>
      </w:r>
      <w:r w:rsidRPr="00A15451">
        <w:rPr>
          <w:rFonts w:ascii="Times New Roman" w:hAnsi="Times New Roman"/>
        </w:rPr>
        <w:t xml:space="preserve">документ, </w:t>
      </w:r>
      <w:r>
        <w:rPr>
          <w:rFonts w:ascii="Times New Roman" w:hAnsi="Times New Roman"/>
        </w:rPr>
        <w:t xml:space="preserve">содержащий </w:t>
      </w:r>
      <w:r w:rsidRPr="00A15451">
        <w:rPr>
          <w:rFonts w:ascii="Times New Roman" w:hAnsi="Times New Roman"/>
        </w:rPr>
        <w:t xml:space="preserve">волеизъявление Страхователя заключить договор </w:t>
      </w:r>
      <w:proofErr w:type="gramStart"/>
      <w:r w:rsidRPr="00A15451">
        <w:rPr>
          <w:rFonts w:ascii="Times New Roman" w:hAnsi="Times New Roman"/>
        </w:rPr>
        <w:t xml:space="preserve">страхования </w:t>
      </w:r>
      <w:r>
        <w:rPr>
          <w:rFonts w:ascii="Times New Roman" w:hAnsi="Times New Roman"/>
        </w:rPr>
        <w:t xml:space="preserve">гражданской </w:t>
      </w:r>
      <w:r w:rsidRPr="00A15451">
        <w:t xml:space="preserve">ответственности </w:t>
      </w:r>
      <w:r w:rsidRPr="00815BD3">
        <w:rPr>
          <w:rFonts w:ascii="Times New Roman" w:hAnsi="Times New Roman"/>
        </w:rPr>
        <w:t>владельца склада временного хранения</w:t>
      </w:r>
      <w:proofErr w:type="gramEnd"/>
      <w:r w:rsidRPr="00815BD3">
        <w:rPr>
          <w:rFonts w:ascii="Times New Roman" w:hAnsi="Times New Roman"/>
        </w:rPr>
        <w:t xml:space="preserve"> или таможенного ск</w:t>
      </w:r>
      <w:r>
        <w:rPr>
          <w:rFonts w:ascii="Times New Roman" w:hAnsi="Times New Roman"/>
        </w:rPr>
        <w:t>лада, а также сведения</w:t>
      </w:r>
      <w:r w:rsidRPr="00A15451">
        <w:rPr>
          <w:rFonts w:ascii="Times New Roman" w:hAnsi="Times New Roman"/>
        </w:rPr>
        <w:t xml:space="preserve"> необходимые для заключения договора страхования, представленные Страхователем по требованию Страховщика. Достоверность сведений указанных в </w:t>
      </w:r>
      <w:proofErr w:type="gramStart"/>
      <w:r w:rsidRPr="00A15451">
        <w:rPr>
          <w:rFonts w:ascii="Times New Roman" w:hAnsi="Times New Roman"/>
        </w:rPr>
        <w:t>Заявлении</w:t>
      </w:r>
      <w:proofErr w:type="gramEnd"/>
      <w:r w:rsidRPr="00A15451">
        <w:rPr>
          <w:rFonts w:ascii="Times New Roman" w:hAnsi="Times New Roman"/>
        </w:rPr>
        <w:t xml:space="preserve"> о страховании Страхователь заверяет своей подписью. </w:t>
      </w:r>
    </w:p>
    <w:p w:rsidR="000263CC" w:rsidRDefault="000263CC" w:rsidP="00E25DFA">
      <w:pPr>
        <w:pStyle w:val="a3"/>
        <w:ind w:firstLine="0"/>
        <w:rPr>
          <w:rFonts w:ascii="Times New Roman" w:hAnsi="Times New Roman"/>
        </w:rPr>
      </w:pPr>
      <w:r>
        <w:rPr>
          <w:rFonts w:ascii="Times New Roman" w:hAnsi="Times New Roman"/>
          <w:b/>
          <w:i/>
        </w:rPr>
        <w:t xml:space="preserve">    </w:t>
      </w:r>
      <w:proofErr w:type="gramStart"/>
      <w:r w:rsidR="00E25DFA" w:rsidRPr="000C120F">
        <w:rPr>
          <w:rFonts w:ascii="Times New Roman" w:hAnsi="Times New Roman"/>
          <w:i/>
        </w:rPr>
        <w:t>Договор страхования (страховой полис)</w:t>
      </w:r>
      <w:r w:rsidR="00E25DFA" w:rsidRPr="000C120F">
        <w:rPr>
          <w:rFonts w:ascii="Times New Roman" w:hAnsi="Times New Roman"/>
        </w:rPr>
        <w:t xml:space="preserve"> </w:t>
      </w:r>
      <w:r w:rsidR="00E25DFA" w:rsidRPr="00815BD3">
        <w:rPr>
          <w:rFonts w:ascii="Times New Roman" w:hAnsi="Times New Roman"/>
        </w:rPr>
        <w:t>– письменное соглашение между Страховщиком и Страхователем (далее по тексту именуемые совместно Стороны), в силу которого Страховщик обязуется за обусловленную договором страхования плату (страховую премию) при наступлен</w:t>
      </w:r>
      <w:r w:rsidR="00E25DFA">
        <w:rPr>
          <w:rFonts w:ascii="Times New Roman" w:hAnsi="Times New Roman"/>
        </w:rPr>
        <w:t xml:space="preserve">ии предусмотренного </w:t>
      </w:r>
      <w:r w:rsidR="00E25DFA" w:rsidRPr="00815BD3">
        <w:rPr>
          <w:rFonts w:ascii="Times New Roman" w:hAnsi="Times New Roman"/>
        </w:rPr>
        <w:t xml:space="preserve">договором страхования события (страхового случая) произвести страховую выплату, а Страхователь обязуется уплатить страховую премию (взносы) в порядке, установленном договором страхования.  </w:t>
      </w:r>
      <w:proofErr w:type="gramEnd"/>
    </w:p>
    <w:p w:rsidR="00E25DFA" w:rsidRPr="000263CC" w:rsidRDefault="00E35080" w:rsidP="00E25DFA">
      <w:pPr>
        <w:pStyle w:val="a3"/>
        <w:ind w:firstLine="0"/>
        <w:rPr>
          <w:rFonts w:ascii="Times New Roman" w:hAnsi="Times New Roman"/>
        </w:rPr>
      </w:pPr>
      <w:r>
        <w:rPr>
          <w:rFonts w:ascii="Times New Roman" w:hAnsi="Times New Roman"/>
        </w:rPr>
        <w:t xml:space="preserve">   </w:t>
      </w:r>
      <w:r w:rsidR="00E25DFA" w:rsidRPr="000C120F">
        <w:rPr>
          <w:rFonts w:ascii="Times New Roman" w:hAnsi="Times New Roman"/>
          <w:i/>
        </w:rPr>
        <w:t>Страховой риск</w:t>
      </w:r>
      <w:r w:rsidR="00E25DFA" w:rsidRPr="00815BD3">
        <w:rPr>
          <w:rFonts w:ascii="Times New Roman" w:hAnsi="Times New Roman"/>
        </w:rPr>
        <w:t xml:space="preserve"> – предполагаемое событие, на случай </w:t>
      </w:r>
      <w:proofErr w:type="gramStart"/>
      <w:r w:rsidR="00E25DFA" w:rsidRPr="00815BD3">
        <w:rPr>
          <w:rFonts w:ascii="Times New Roman" w:hAnsi="Times New Roman"/>
        </w:rPr>
        <w:t>наступления</w:t>
      </w:r>
      <w:proofErr w:type="gramEnd"/>
      <w:r w:rsidR="00E25DFA" w:rsidRPr="00815BD3">
        <w:rPr>
          <w:rFonts w:ascii="Times New Roman" w:hAnsi="Times New Roman"/>
        </w:rPr>
        <w:t xml:space="preserve"> которого проводится страхование.</w:t>
      </w:r>
      <w:r w:rsidR="00E25DFA" w:rsidRPr="00815BD3">
        <w:rPr>
          <w:rFonts w:ascii="Times New Roman" w:hAnsi="Times New Roman"/>
          <w:b/>
          <w:i/>
        </w:rPr>
        <w:tab/>
      </w:r>
    </w:p>
    <w:p w:rsidR="0056283F" w:rsidRPr="0056283F" w:rsidRDefault="00D6164A" w:rsidP="00E25DFA">
      <w:pPr>
        <w:pStyle w:val="a3"/>
        <w:ind w:firstLine="0"/>
        <w:rPr>
          <w:rFonts w:ascii="Times New Roman" w:hAnsi="Times New Roman"/>
        </w:rPr>
      </w:pPr>
      <w:r>
        <w:rPr>
          <w:rFonts w:ascii="Times New Roman" w:hAnsi="Times New Roman"/>
          <w:b/>
          <w:i/>
        </w:rPr>
        <w:t xml:space="preserve">   </w:t>
      </w:r>
      <w:r w:rsidR="00E25DFA" w:rsidRPr="000C120F">
        <w:rPr>
          <w:rFonts w:ascii="Times New Roman" w:hAnsi="Times New Roman"/>
          <w:i/>
        </w:rPr>
        <w:t xml:space="preserve">Страховой акт </w:t>
      </w:r>
      <w:r w:rsidR="00E25DFA" w:rsidRPr="00815BD3">
        <w:rPr>
          <w:rFonts w:ascii="Times New Roman" w:hAnsi="Times New Roman"/>
          <w:b/>
          <w:i/>
        </w:rPr>
        <w:t>–</w:t>
      </w:r>
      <w:r w:rsidR="0056283F">
        <w:rPr>
          <w:rFonts w:ascii="Times New Roman" w:hAnsi="Times New Roman"/>
        </w:rPr>
        <w:t xml:space="preserve"> документ, являющийся основанием для выплаты страхового возмещения при наступившем страховом случае, который составляется Страховщиком после предоставления Страхователем и (или) </w:t>
      </w:r>
      <w:proofErr w:type="spellStart"/>
      <w:r w:rsidR="0056283F">
        <w:rPr>
          <w:rFonts w:ascii="Times New Roman" w:hAnsi="Times New Roman"/>
        </w:rPr>
        <w:t>Выгодоприобретателем</w:t>
      </w:r>
      <w:proofErr w:type="spellEnd"/>
      <w:r w:rsidR="0056283F">
        <w:rPr>
          <w:rFonts w:ascii="Times New Roman" w:hAnsi="Times New Roman"/>
        </w:rPr>
        <w:t xml:space="preserve"> всех необходимых документов, предусмотренных условиями настоящих Правил, договора страхования, а также документов, представляемых по запросам Страховщика.</w:t>
      </w:r>
    </w:p>
    <w:p w:rsidR="00E25DFA" w:rsidRDefault="0037256C" w:rsidP="00E25DFA">
      <w:pPr>
        <w:pStyle w:val="a3"/>
        <w:ind w:firstLine="0"/>
        <w:rPr>
          <w:rFonts w:ascii="Times New Roman" w:hAnsi="Times New Roman"/>
          <w:lang w:val="en-US"/>
        </w:rPr>
      </w:pPr>
      <w:r>
        <w:rPr>
          <w:rFonts w:ascii="Times New Roman" w:hAnsi="Times New Roman"/>
          <w:b/>
          <w:i/>
        </w:rPr>
        <w:t xml:space="preserve">   </w:t>
      </w:r>
      <w:r w:rsidR="00E25DFA" w:rsidRPr="000C120F">
        <w:rPr>
          <w:rFonts w:ascii="Times New Roman" w:hAnsi="Times New Roman"/>
          <w:i/>
        </w:rPr>
        <w:t>Страховая премия</w:t>
      </w:r>
      <w:r w:rsidR="00E25DFA" w:rsidRPr="00815BD3">
        <w:rPr>
          <w:rFonts w:ascii="Times New Roman" w:hAnsi="Times New Roman"/>
          <w:b/>
          <w:i/>
        </w:rPr>
        <w:t xml:space="preserve"> </w:t>
      </w:r>
      <w:r w:rsidR="00E25DFA" w:rsidRPr="00815BD3">
        <w:rPr>
          <w:rFonts w:ascii="Times New Roman" w:hAnsi="Times New Roman"/>
        </w:rPr>
        <w:t xml:space="preserve">– плата за страхование, которую Страхователь обязан уплатить Страховщику в </w:t>
      </w:r>
      <w:proofErr w:type="gramStart"/>
      <w:r w:rsidR="00E25DFA" w:rsidRPr="00815BD3">
        <w:rPr>
          <w:rFonts w:ascii="Times New Roman" w:hAnsi="Times New Roman"/>
        </w:rPr>
        <w:t>порядке</w:t>
      </w:r>
      <w:proofErr w:type="gramEnd"/>
      <w:r w:rsidR="000C120F">
        <w:rPr>
          <w:rFonts w:ascii="Times New Roman" w:hAnsi="Times New Roman"/>
        </w:rPr>
        <w:t>, предусмотренном</w:t>
      </w:r>
      <w:r w:rsidR="00E25DFA" w:rsidRPr="00815BD3">
        <w:rPr>
          <w:rFonts w:ascii="Times New Roman" w:hAnsi="Times New Roman"/>
        </w:rPr>
        <w:t xml:space="preserve"> договором страхования.</w:t>
      </w:r>
    </w:p>
    <w:p w:rsidR="00B73E63" w:rsidRPr="00B73E63" w:rsidRDefault="00B73E63" w:rsidP="00E25DFA">
      <w:pPr>
        <w:pStyle w:val="a3"/>
        <w:ind w:firstLine="0"/>
      </w:pPr>
      <w:r w:rsidRPr="00B73E63">
        <w:rPr>
          <w:i/>
          <w:color w:val="000000"/>
          <w:sz w:val="22"/>
          <w:szCs w:val="22"/>
        </w:rPr>
        <w:t>Страховая сумма</w:t>
      </w:r>
      <w:r w:rsidRPr="00B73E63">
        <w:rPr>
          <w:b/>
          <w:color w:val="000000"/>
          <w:sz w:val="22"/>
          <w:szCs w:val="22"/>
        </w:rPr>
        <w:t xml:space="preserve"> -</w:t>
      </w:r>
      <w:r w:rsidRPr="008F6A7F">
        <w:rPr>
          <w:szCs w:val="22"/>
        </w:rPr>
        <w:t xml:space="preserve"> </w:t>
      </w:r>
      <w:r>
        <w:rPr>
          <w:szCs w:val="22"/>
        </w:rPr>
        <w:t>о</w:t>
      </w:r>
      <w:r w:rsidRPr="00917707">
        <w:rPr>
          <w:szCs w:val="22"/>
        </w:rPr>
        <w:t xml:space="preserve">пределенная договором страхования денежная сумма, </w:t>
      </w:r>
      <w:proofErr w:type="gramStart"/>
      <w:r>
        <w:rPr>
          <w:szCs w:val="22"/>
        </w:rPr>
        <w:t>исходя из</w:t>
      </w:r>
      <w:r w:rsidRPr="00917707">
        <w:rPr>
          <w:szCs w:val="22"/>
        </w:rPr>
        <w:t xml:space="preserve"> которой</w:t>
      </w:r>
      <w:r>
        <w:rPr>
          <w:szCs w:val="22"/>
        </w:rPr>
        <w:t xml:space="preserve"> устанавливается</w:t>
      </w:r>
      <w:proofErr w:type="gramEnd"/>
      <w:r>
        <w:rPr>
          <w:szCs w:val="22"/>
        </w:rPr>
        <w:t xml:space="preserve"> размер страховой премии (страховых взносов) и размер страховой выплаты при наступлении страхового случая</w:t>
      </w:r>
      <w:r w:rsidRPr="00917707">
        <w:rPr>
          <w:szCs w:val="22"/>
        </w:rPr>
        <w:t>.</w:t>
      </w:r>
    </w:p>
    <w:p w:rsidR="00E25DFA" w:rsidRPr="00166D9A" w:rsidRDefault="0037256C" w:rsidP="00E25DFA">
      <w:pPr>
        <w:pStyle w:val="a3"/>
        <w:ind w:firstLine="0"/>
        <w:rPr>
          <w:rFonts w:ascii="Times New Roman" w:hAnsi="Times New Roman"/>
        </w:rPr>
      </w:pPr>
      <w:r w:rsidRPr="000C120F">
        <w:rPr>
          <w:rFonts w:ascii="Times New Roman" w:hAnsi="Times New Roman"/>
          <w:i/>
        </w:rPr>
        <w:t xml:space="preserve">   </w:t>
      </w:r>
      <w:r w:rsidR="00E25DFA" w:rsidRPr="000C120F">
        <w:rPr>
          <w:rFonts w:ascii="Times New Roman" w:hAnsi="Times New Roman"/>
          <w:i/>
        </w:rPr>
        <w:t>Франшиза</w:t>
      </w:r>
      <w:r w:rsidR="00E25DFA" w:rsidRPr="00815BD3">
        <w:rPr>
          <w:rFonts w:ascii="Times New Roman" w:hAnsi="Times New Roman"/>
        </w:rPr>
        <w:t xml:space="preserve"> –</w:t>
      </w:r>
      <w:r w:rsidR="00B73E63" w:rsidRPr="00B73E63">
        <w:rPr>
          <w:rFonts w:ascii="Times New Roman" w:hAnsi="Times New Roman"/>
        </w:rPr>
        <w:t xml:space="preserve"> </w:t>
      </w:r>
      <w:r w:rsidR="00B73E63">
        <w:rPr>
          <w:snapToGrid w:val="0"/>
        </w:rPr>
        <w:t xml:space="preserve">часть </w:t>
      </w:r>
      <w:r w:rsidR="00B73E63" w:rsidRPr="00293FE6">
        <w:rPr>
          <w:snapToGrid w:val="0"/>
          <w:sz w:val="22"/>
          <w:szCs w:val="22"/>
        </w:rPr>
        <w:t xml:space="preserve">убытков, которая определена договором страхования, не подлежит возмещению страховщиком в </w:t>
      </w:r>
      <w:proofErr w:type="gramStart"/>
      <w:r w:rsidR="00B73E63" w:rsidRPr="00293FE6">
        <w:rPr>
          <w:snapToGrid w:val="0"/>
          <w:sz w:val="22"/>
          <w:szCs w:val="22"/>
        </w:rPr>
        <w:t>соответствии</w:t>
      </w:r>
      <w:proofErr w:type="gramEnd"/>
      <w:r w:rsidR="00B73E63" w:rsidRPr="00293FE6">
        <w:rPr>
          <w:snapToGrid w:val="0"/>
          <w:sz w:val="22"/>
          <w:szCs w:val="22"/>
        </w:rPr>
        <w:t xml:space="preserve"> с  условиями договора страхования, и устанавливается в виде определенного процента от страховой суммы или в фиксированном размере</w:t>
      </w:r>
      <w:r w:rsidR="00E25DFA" w:rsidRPr="00166D9A">
        <w:rPr>
          <w:rFonts w:ascii="Times New Roman" w:hAnsi="Times New Roman"/>
        </w:rPr>
        <w:t>.</w:t>
      </w:r>
    </w:p>
    <w:p w:rsidR="00D75F16" w:rsidRPr="00166D9A" w:rsidRDefault="00D75F16" w:rsidP="00D75F16">
      <w:pPr>
        <w:pStyle w:val="a3"/>
        <w:ind w:firstLine="0"/>
        <w:rPr>
          <w:rFonts w:ascii="Times New Roman" w:hAnsi="Times New Roman"/>
        </w:rPr>
      </w:pPr>
      <w:r w:rsidRPr="00166D9A">
        <w:rPr>
          <w:rFonts w:ascii="Times New Roman" w:hAnsi="Times New Roman"/>
          <w:b/>
          <w:i/>
        </w:rPr>
        <w:t xml:space="preserve">   </w:t>
      </w:r>
      <w:r w:rsidRPr="00166D9A">
        <w:rPr>
          <w:rFonts w:ascii="Times New Roman" w:hAnsi="Times New Roman"/>
          <w:i/>
        </w:rPr>
        <w:t>Территория страхования</w:t>
      </w:r>
      <w:r w:rsidRPr="00166D9A">
        <w:rPr>
          <w:rFonts w:ascii="Times New Roman" w:hAnsi="Times New Roman"/>
        </w:rPr>
        <w:t xml:space="preserve"> - определенная</w:t>
      </w:r>
      <w:r w:rsidRPr="00166D9A">
        <w:t xml:space="preserve"> </w:t>
      </w:r>
      <w:hyperlink r:id="rId7" w:history="1">
        <w:r w:rsidRPr="00166D9A">
          <w:rPr>
            <w:rStyle w:val="af1"/>
            <w:color w:val="auto"/>
            <w:u w:val="none"/>
          </w:rPr>
          <w:t>договор</w:t>
        </w:r>
        <w:r w:rsidRPr="00166D9A">
          <w:rPr>
            <w:rStyle w:val="af1"/>
            <w:rFonts w:ascii="Times New Roman" w:hAnsi="Times New Roman"/>
            <w:color w:val="auto"/>
            <w:u w:val="none"/>
          </w:rPr>
          <w:t>ом</w:t>
        </w:r>
        <w:r w:rsidRPr="00166D9A">
          <w:rPr>
            <w:rStyle w:val="af1"/>
            <w:color w:val="auto"/>
            <w:u w:val="none"/>
          </w:rPr>
          <w:t xml:space="preserve"> страхования</w:t>
        </w:r>
      </w:hyperlink>
      <w:r w:rsidRPr="00166D9A">
        <w:t xml:space="preserve"> территория, в </w:t>
      </w:r>
      <w:proofErr w:type="gramStart"/>
      <w:r w:rsidRPr="00166D9A">
        <w:t>пределах</w:t>
      </w:r>
      <w:proofErr w:type="gramEnd"/>
      <w:r w:rsidRPr="00166D9A">
        <w:t xml:space="preserve"> которой</w:t>
      </w:r>
      <w:r w:rsidRPr="00166D9A">
        <w:rPr>
          <w:rFonts w:ascii="Times New Roman" w:hAnsi="Times New Roman"/>
        </w:rPr>
        <w:t xml:space="preserve"> осуществляется страхование</w:t>
      </w:r>
      <w:r w:rsidR="00732B19" w:rsidRPr="00166D9A">
        <w:rPr>
          <w:rFonts w:ascii="Times New Roman" w:hAnsi="Times New Roman"/>
        </w:rPr>
        <w:t xml:space="preserve"> на случай наступления события, обладающего признаками страхового случая.</w:t>
      </w:r>
    </w:p>
    <w:p w:rsidR="00D92ADF" w:rsidRPr="00D6164A" w:rsidRDefault="00D92ADF" w:rsidP="00E25DFA">
      <w:pPr>
        <w:pStyle w:val="a3"/>
        <w:ind w:firstLine="0"/>
        <w:rPr>
          <w:rFonts w:ascii="Times New Roman" w:hAnsi="Times New Roman"/>
        </w:rPr>
      </w:pPr>
    </w:p>
    <w:p w:rsidR="00E25DFA" w:rsidRPr="00C97CB0" w:rsidRDefault="00E25DFA" w:rsidP="00E25DFA">
      <w:pPr>
        <w:pStyle w:val="a3"/>
        <w:numPr>
          <w:ilvl w:val="0"/>
          <w:numId w:val="1"/>
        </w:numPr>
        <w:spacing w:line="360" w:lineRule="auto"/>
        <w:ind w:left="1066" w:hanging="357"/>
        <w:jc w:val="center"/>
        <w:rPr>
          <w:rFonts w:ascii="Times New Roman" w:hAnsi="Times New Roman"/>
          <w:b/>
        </w:rPr>
      </w:pPr>
      <w:r w:rsidRPr="00C97CB0">
        <w:rPr>
          <w:rFonts w:ascii="Times New Roman" w:hAnsi="Times New Roman"/>
          <w:b/>
        </w:rPr>
        <w:t>ОБЩИЕ ПОЛОЖЕНИЯ.</w:t>
      </w:r>
    </w:p>
    <w:p w:rsidR="00E25DFA" w:rsidRPr="00815BD3" w:rsidRDefault="00E7553E" w:rsidP="00E25DFA">
      <w:pPr>
        <w:pStyle w:val="a3"/>
        <w:tabs>
          <w:tab w:val="left" w:pos="0"/>
        </w:tabs>
        <w:ind w:firstLine="0"/>
        <w:rPr>
          <w:rFonts w:ascii="Times New Roman" w:hAnsi="Times New Roman"/>
        </w:rPr>
      </w:pPr>
      <w:r>
        <w:rPr>
          <w:rFonts w:ascii="Times New Roman" w:hAnsi="Times New Roman"/>
        </w:rPr>
        <w:t xml:space="preserve">   </w:t>
      </w:r>
      <w:r w:rsidR="00E25DFA" w:rsidRPr="00815BD3">
        <w:rPr>
          <w:rFonts w:ascii="Times New Roman" w:hAnsi="Times New Roman"/>
        </w:rPr>
        <w:t xml:space="preserve">2.1. Настоящие Правила страхования разработаны в </w:t>
      </w:r>
      <w:proofErr w:type="gramStart"/>
      <w:r w:rsidR="00E25DFA" w:rsidRPr="00815BD3">
        <w:rPr>
          <w:rFonts w:ascii="Times New Roman" w:hAnsi="Times New Roman"/>
        </w:rPr>
        <w:t>соответствии</w:t>
      </w:r>
      <w:proofErr w:type="gramEnd"/>
      <w:r w:rsidR="00E25DFA" w:rsidRPr="00815BD3">
        <w:rPr>
          <w:rFonts w:ascii="Times New Roman" w:hAnsi="Times New Roman"/>
        </w:rPr>
        <w:t xml:space="preserve"> с </w:t>
      </w:r>
      <w:r w:rsidR="00E25DFA">
        <w:rPr>
          <w:rFonts w:ascii="Times New Roman" w:hAnsi="Times New Roman"/>
        </w:rPr>
        <w:t xml:space="preserve">действующим </w:t>
      </w:r>
      <w:r w:rsidR="00E25DFA" w:rsidRPr="00815BD3">
        <w:rPr>
          <w:rFonts w:ascii="Times New Roman" w:hAnsi="Times New Roman"/>
        </w:rPr>
        <w:t>законодательством Российской Федерации и содержа</w:t>
      </w:r>
      <w:r w:rsidR="00E25DFA">
        <w:rPr>
          <w:rFonts w:ascii="Times New Roman" w:hAnsi="Times New Roman"/>
        </w:rPr>
        <w:t xml:space="preserve">т условия, на которых </w:t>
      </w:r>
      <w:r w:rsidR="003D0199">
        <w:rPr>
          <w:rFonts w:ascii="Times New Roman" w:hAnsi="Times New Roman"/>
        </w:rPr>
        <w:t>ООО СК «</w:t>
      </w:r>
      <w:proofErr w:type="spellStart"/>
      <w:r w:rsidR="003D0199">
        <w:rPr>
          <w:rFonts w:ascii="Times New Roman" w:hAnsi="Times New Roman"/>
        </w:rPr>
        <w:t>РЕСО</w:t>
      </w:r>
      <w:r w:rsidR="00E25DFA" w:rsidRPr="00815BD3">
        <w:rPr>
          <w:rFonts w:ascii="Times New Roman" w:hAnsi="Times New Roman"/>
        </w:rPr>
        <w:t>-</w:t>
      </w:r>
      <w:r w:rsidR="003D0199">
        <w:rPr>
          <w:rFonts w:ascii="Times New Roman" w:hAnsi="Times New Roman"/>
        </w:rPr>
        <w:t>Шанс</w:t>
      </w:r>
      <w:proofErr w:type="spellEnd"/>
      <w:r w:rsidR="00E25DFA" w:rsidRPr="00815BD3">
        <w:rPr>
          <w:rFonts w:ascii="Times New Roman" w:hAnsi="Times New Roman"/>
        </w:rPr>
        <w:t>», действующее на основании Устава, заключает дого</w:t>
      </w:r>
      <w:r w:rsidR="00E25DFA">
        <w:rPr>
          <w:rFonts w:ascii="Times New Roman" w:hAnsi="Times New Roman"/>
        </w:rPr>
        <w:t>воры страхования</w:t>
      </w:r>
      <w:r w:rsidR="00E25DFA" w:rsidRPr="00815BD3">
        <w:rPr>
          <w:rFonts w:ascii="Times New Roman" w:hAnsi="Times New Roman"/>
        </w:rPr>
        <w:t xml:space="preserve"> с юридическими лицами, осуществляющими свою профессиональную де</w:t>
      </w:r>
      <w:r w:rsidR="000C120F">
        <w:rPr>
          <w:rFonts w:ascii="Times New Roman" w:hAnsi="Times New Roman"/>
        </w:rPr>
        <w:t>ятельность в качестве владельца склада</w:t>
      </w:r>
      <w:r w:rsidR="00E25DFA" w:rsidRPr="00815BD3">
        <w:rPr>
          <w:rFonts w:ascii="Times New Roman" w:hAnsi="Times New Roman"/>
        </w:rPr>
        <w:t xml:space="preserve"> временного хранения и</w:t>
      </w:r>
      <w:r w:rsidR="00E25DFA">
        <w:rPr>
          <w:rFonts w:ascii="Times New Roman" w:hAnsi="Times New Roman"/>
        </w:rPr>
        <w:t>ли</w:t>
      </w:r>
      <w:r w:rsidR="000C120F">
        <w:rPr>
          <w:rFonts w:ascii="Times New Roman" w:hAnsi="Times New Roman"/>
        </w:rPr>
        <w:t xml:space="preserve"> таможенного склада</w:t>
      </w:r>
      <w:r w:rsidR="00E25DFA" w:rsidRPr="00815BD3">
        <w:rPr>
          <w:rFonts w:ascii="Times New Roman" w:hAnsi="Times New Roman"/>
        </w:rPr>
        <w:t>.</w:t>
      </w:r>
    </w:p>
    <w:p w:rsidR="00ED0752" w:rsidRPr="00166D9A" w:rsidRDefault="00E7553E" w:rsidP="00E25DFA">
      <w:pPr>
        <w:pStyle w:val="a3"/>
        <w:tabs>
          <w:tab w:val="left" w:pos="0"/>
        </w:tabs>
        <w:ind w:firstLine="0"/>
        <w:rPr>
          <w:rFonts w:ascii="Times New Roman" w:hAnsi="Times New Roman"/>
        </w:rPr>
      </w:pPr>
      <w:r>
        <w:rPr>
          <w:rFonts w:ascii="Times New Roman" w:hAnsi="Times New Roman"/>
        </w:rPr>
        <w:t xml:space="preserve">   </w:t>
      </w:r>
      <w:r w:rsidR="00E25DFA" w:rsidRPr="00815BD3">
        <w:rPr>
          <w:rFonts w:ascii="Times New Roman" w:hAnsi="Times New Roman"/>
        </w:rPr>
        <w:t>2</w:t>
      </w:r>
      <w:r w:rsidR="00E25DFA" w:rsidRPr="00166D9A">
        <w:rPr>
          <w:rFonts w:ascii="Times New Roman" w:hAnsi="Times New Roman"/>
        </w:rPr>
        <w:t xml:space="preserve">.2. По договору страхования, заключенному в </w:t>
      </w:r>
      <w:proofErr w:type="gramStart"/>
      <w:r w:rsidR="00E25DFA" w:rsidRPr="00166D9A">
        <w:rPr>
          <w:rFonts w:ascii="Times New Roman" w:hAnsi="Times New Roman"/>
        </w:rPr>
        <w:t>соответствии</w:t>
      </w:r>
      <w:proofErr w:type="gramEnd"/>
      <w:r w:rsidR="00E25DFA" w:rsidRPr="00166D9A">
        <w:rPr>
          <w:rFonts w:ascii="Times New Roman" w:hAnsi="Times New Roman"/>
        </w:rPr>
        <w:t xml:space="preserve"> с настоящими </w:t>
      </w:r>
      <w:r w:rsidR="00ED0752" w:rsidRPr="00166D9A">
        <w:rPr>
          <w:rFonts w:ascii="Times New Roman" w:hAnsi="Times New Roman"/>
        </w:rPr>
        <w:t>Правилами страхования, может быть застрахован</w:t>
      </w:r>
      <w:r w:rsidR="00E25DFA" w:rsidRPr="00166D9A">
        <w:rPr>
          <w:rFonts w:ascii="Times New Roman" w:hAnsi="Times New Roman"/>
        </w:rPr>
        <w:t xml:space="preserve"> риск наступления гражданской ответственности </w:t>
      </w:r>
      <w:r w:rsidR="00B51996" w:rsidRPr="00166D9A">
        <w:rPr>
          <w:rFonts w:ascii="Times New Roman" w:hAnsi="Times New Roman"/>
        </w:rPr>
        <w:t xml:space="preserve">только </w:t>
      </w:r>
      <w:r w:rsidR="00ED0752" w:rsidRPr="00166D9A">
        <w:rPr>
          <w:rFonts w:ascii="Times New Roman" w:hAnsi="Times New Roman"/>
        </w:rPr>
        <w:t xml:space="preserve">самого </w:t>
      </w:r>
      <w:r w:rsidR="00E25DFA" w:rsidRPr="00166D9A">
        <w:rPr>
          <w:rFonts w:ascii="Times New Roman" w:hAnsi="Times New Roman"/>
        </w:rPr>
        <w:t>Страхователя</w:t>
      </w:r>
      <w:r w:rsidR="00ED0752" w:rsidRPr="00166D9A">
        <w:rPr>
          <w:rFonts w:ascii="Times New Roman" w:hAnsi="Times New Roman"/>
        </w:rPr>
        <w:t>.</w:t>
      </w:r>
      <w:r w:rsidR="00E25DFA" w:rsidRPr="00166D9A">
        <w:rPr>
          <w:rFonts w:ascii="Times New Roman" w:hAnsi="Times New Roman"/>
        </w:rPr>
        <w:t xml:space="preserve"> </w:t>
      </w:r>
    </w:p>
    <w:p w:rsidR="00E7553E" w:rsidRPr="00F00341" w:rsidRDefault="00E7553E" w:rsidP="00E7553E">
      <w:pPr>
        <w:pStyle w:val="a3"/>
        <w:ind w:firstLine="0"/>
        <w:rPr>
          <w:rFonts w:ascii="Times New Roman" w:hAnsi="Times New Roman"/>
        </w:rPr>
      </w:pPr>
      <w:r w:rsidRPr="00166D9A">
        <w:rPr>
          <w:rFonts w:ascii="Times New Roman" w:hAnsi="Times New Roman"/>
        </w:rPr>
        <w:t xml:space="preserve">   2.3. По </w:t>
      </w:r>
      <w:r w:rsidR="00D75F16" w:rsidRPr="00166D9A">
        <w:rPr>
          <w:rFonts w:ascii="Times New Roman" w:hAnsi="Times New Roman"/>
        </w:rPr>
        <w:t xml:space="preserve">соглашению Сторон, </w:t>
      </w:r>
      <w:r w:rsidRPr="00166D9A">
        <w:rPr>
          <w:rFonts w:ascii="Times New Roman" w:hAnsi="Times New Roman"/>
        </w:rPr>
        <w:t>при заключении договора страхования или в период действия договора страхования (до наступления</w:t>
      </w:r>
      <w:r w:rsidRPr="00F00341">
        <w:rPr>
          <w:rFonts w:ascii="Times New Roman" w:hAnsi="Times New Roman"/>
        </w:rPr>
        <w:t xml:space="preserve"> страхового случая) отдельные</w:t>
      </w:r>
      <w:r>
        <w:rPr>
          <w:rFonts w:ascii="Times New Roman" w:hAnsi="Times New Roman"/>
        </w:rPr>
        <w:t xml:space="preserve"> его</w:t>
      </w:r>
      <w:r w:rsidRPr="00F00341">
        <w:rPr>
          <w:rFonts w:ascii="Times New Roman" w:hAnsi="Times New Roman"/>
        </w:rPr>
        <w:t xml:space="preserve"> положения могут быть изм</w:t>
      </w:r>
      <w:r>
        <w:rPr>
          <w:rFonts w:ascii="Times New Roman" w:hAnsi="Times New Roman"/>
        </w:rPr>
        <w:t>енены (исключены или дополнены)</w:t>
      </w:r>
      <w:r w:rsidRPr="00F00341">
        <w:rPr>
          <w:rFonts w:ascii="Times New Roman" w:hAnsi="Times New Roman"/>
        </w:rPr>
        <w:t xml:space="preserve"> в той мере, в какой это не противоречит действующему законодательству Российской Федерации. </w:t>
      </w:r>
    </w:p>
    <w:p w:rsidR="00E7553E" w:rsidRPr="00F00341" w:rsidRDefault="00E7553E" w:rsidP="00E7553E">
      <w:pPr>
        <w:pStyle w:val="a3"/>
        <w:ind w:firstLine="0"/>
        <w:rPr>
          <w:rFonts w:ascii="Times New Roman" w:hAnsi="Times New Roman"/>
        </w:rPr>
      </w:pPr>
      <w:r>
        <w:rPr>
          <w:rFonts w:ascii="Times New Roman" w:hAnsi="Times New Roman"/>
        </w:rPr>
        <w:t xml:space="preserve">   2.4</w:t>
      </w:r>
      <w:r w:rsidRPr="00F00341">
        <w:rPr>
          <w:rFonts w:ascii="Times New Roman" w:hAnsi="Times New Roman"/>
        </w:rPr>
        <w:t xml:space="preserve">. </w:t>
      </w:r>
      <w:r>
        <w:t>Изменение</w:t>
      </w:r>
      <w:r>
        <w:rPr>
          <w:rFonts w:ascii="Times New Roman" w:hAnsi="Times New Roman"/>
        </w:rPr>
        <w:t>,</w:t>
      </w:r>
      <w:r w:rsidRPr="00F00341">
        <w:t xml:space="preserve"> дополнение </w:t>
      </w:r>
      <w:r>
        <w:rPr>
          <w:rFonts w:ascii="Times New Roman" w:hAnsi="Times New Roman"/>
        </w:rPr>
        <w:t xml:space="preserve">условий </w:t>
      </w:r>
      <w:r w:rsidRPr="00F00341">
        <w:t>договора страхования</w:t>
      </w:r>
      <w:r>
        <w:rPr>
          <w:rFonts w:ascii="Times New Roman" w:hAnsi="Times New Roman"/>
        </w:rPr>
        <w:t xml:space="preserve"> или расторжение договора страхования</w:t>
      </w:r>
      <w:r w:rsidRPr="00F00341">
        <w:rPr>
          <w:rFonts w:ascii="Times New Roman" w:hAnsi="Times New Roman"/>
        </w:rPr>
        <w:t>:</w:t>
      </w:r>
    </w:p>
    <w:p w:rsidR="00E7553E" w:rsidRPr="00F00341" w:rsidRDefault="00E7553E" w:rsidP="00E7553E">
      <w:pPr>
        <w:pStyle w:val="a3"/>
        <w:ind w:firstLine="0"/>
      </w:pPr>
      <w:r w:rsidRPr="00F00341">
        <w:rPr>
          <w:rFonts w:ascii="Times New Roman" w:hAnsi="Times New Roman"/>
        </w:rPr>
        <w:t xml:space="preserve">        2.</w:t>
      </w:r>
      <w:r>
        <w:rPr>
          <w:rFonts w:ascii="Times New Roman" w:hAnsi="Times New Roman"/>
        </w:rPr>
        <w:t>4</w:t>
      </w:r>
      <w:r>
        <w:t xml:space="preserve">.1. </w:t>
      </w:r>
      <w:r>
        <w:rPr>
          <w:rFonts w:ascii="Times New Roman" w:hAnsi="Times New Roman"/>
        </w:rPr>
        <w:t>и</w:t>
      </w:r>
      <w:r w:rsidRPr="00F00341">
        <w:t>зменение</w:t>
      </w:r>
      <w:r>
        <w:rPr>
          <w:rFonts w:ascii="Times New Roman" w:hAnsi="Times New Roman"/>
        </w:rPr>
        <w:t>, дополнение</w:t>
      </w:r>
      <w:r w:rsidRPr="00F00341">
        <w:t xml:space="preserve"> </w:t>
      </w:r>
      <w:r>
        <w:rPr>
          <w:rFonts w:ascii="Times New Roman" w:hAnsi="Times New Roman"/>
        </w:rPr>
        <w:t xml:space="preserve">условий </w:t>
      </w:r>
      <w:r w:rsidRPr="00F00341">
        <w:rPr>
          <w:rFonts w:ascii="Times New Roman" w:hAnsi="Times New Roman"/>
        </w:rPr>
        <w:t>д</w:t>
      </w:r>
      <w:r w:rsidRPr="00F00341">
        <w:t>оговора</w:t>
      </w:r>
      <w:r>
        <w:rPr>
          <w:rFonts w:ascii="Times New Roman" w:hAnsi="Times New Roman"/>
        </w:rPr>
        <w:t xml:space="preserve"> страхования или расторжение договора страхования</w:t>
      </w:r>
      <w:r w:rsidRPr="00F00341">
        <w:t xml:space="preserve"> возможно по соглашению </w:t>
      </w:r>
      <w:r w:rsidRPr="00F00341">
        <w:rPr>
          <w:rFonts w:ascii="Times New Roman" w:hAnsi="Times New Roman"/>
        </w:rPr>
        <w:t>С</w:t>
      </w:r>
      <w:r w:rsidRPr="00F00341">
        <w:t>торон,</w:t>
      </w:r>
      <w:r>
        <w:rPr>
          <w:rFonts w:ascii="Times New Roman" w:hAnsi="Times New Roman"/>
        </w:rPr>
        <w:t xml:space="preserve"> </w:t>
      </w:r>
      <w:r w:rsidRPr="00DA2C85">
        <w:rPr>
          <w:rFonts w:ascii="Times New Roman" w:hAnsi="Times New Roman"/>
        </w:rPr>
        <w:t>если иное не предусмотрено договором страхования</w:t>
      </w:r>
      <w:r>
        <w:rPr>
          <w:rFonts w:ascii="Times New Roman" w:hAnsi="Times New Roman"/>
        </w:rPr>
        <w:t xml:space="preserve">, </w:t>
      </w:r>
      <w:r w:rsidRPr="00BE74DD">
        <w:rPr>
          <w:rFonts w:ascii="Times New Roman" w:hAnsi="Times New Roman"/>
        </w:rPr>
        <w:t xml:space="preserve">а также в </w:t>
      </w:r>
      <w:proofErr w:type="gramStart"/>
      <w:r w:rsidRPr="00BE74DD">
        <w:rPr>
          <w:rFonts w:ascii="Times New Roman" w:hAnsi="Times New Roman"/>
        </w:rPr>
        <w:t>случаях</w:t>
      </w:r>
      <w:proofErr w:type="gramEnd"/>
      <w:r w:rsidRPr="00BE74DD">
        <w:rPr>
          <w:rFonts w:ascii="Times New Roman" w:hAnsi="Times New Roman"/>
        </w:rPr>
        <w:t>, предусмотренных действующим законодательством Р</w:t>
      </w:r>
      <w:r>
        <w:rPr>
          <w:rFonts w:ascii="Times New Roman" w:hAnsi="Times New Roman"/>
        </w:rPr>
        <w:t>оссийской Федерации</w:t>
      </w:r>
      <w:r w:rsidRPr="00F00341">
        <w:t>.</w:t>
      </w:r>
    </w:p>
    <w:p w:rsidR="00E7553E" w:rsidRPr="00F00341" w:rsidRDefault="00E7553E" w:rsidP="00E7553E">
      <w:pPr>
        <w:pStyle w:val="a3"/>
        <w:ind w:firstLine="0"/>
        <w:rPr>
          <w:rFonts w:ascii="Times New Roman" w:hAnsi="Times New Roman"/>
        </w:rPr>
      </w:pPr>
      <w:r w:rsidRPr="00F00341">
        <w:rPr>
          <w:rFonts w:ascii="Times New Roman" w:hAnsi="Times New Roman"/>
        </w:rPr>
        <w:lastRenderedPageBreak/>
        <w:t xml:space="preserve">        2.</w:t>
      </w:r>
      <w:r>
        <w:rPr>
          <w:rFonts w:ascii="Times New Roman" w:hAnsi="Times New Roman"/>
        </w:rPr>
        <w:t>4</w:t>
      </w:r>
      <w:r w:rsidRPr="00F00341">
        <w:t>.2. Соглашение об изменении</w:t>
      </w:r>
      <w:r>
        <w:rPr>
          <w:rFonts w:ascii="Times New Roman" w:hAnsi="Times New Roman"/>
        </w:rPr>
        <w:t>, дополнении условий договора страхования</w:t>
      </w:r>
      <w:r w:rsidRPr="00F00341">
        <w:t xml:space="preserve"> или расторжении </w:t>
      </w:r>
      <w:r>
        <w:rPr>
          <w:rFonts w:ascii="Times New Roman" w:hAnsi="Times New Roman"/>
        </w:rPr>
        <w:t xml:space="preserve">договора страхования </w:t>
      </w:r>
      <w:r w:rsidRPr="00F00341">
        <w:t xml:space="preserve">совершается в той же форме, что и </w:t>
      </w:r>
      <w:r w:rsidRPr="00F00341">
        <w:rPr>
          <w:rFonts w:ascii="Times New Roman" w:hAnsi="Times New Roman"/>
        </w:rPr>
        <w:t>д</w:t>
      </w:r>
      <w:r w:rsidRPr="00F00341">
        <w:t>оговор</w:t>
      </w:r>
      <w:r>
        <w:rPr>
          <w:rFonts w:ascii="Times New Roman" w:hAnsi="Times New Roman"/>
        </w:rPr>
        <w:t xml:space="preserve"> страхования</w:t>
      </w:r>
      <w:r w:rsidRPr="00F00341">
        <w:rPr>
          <w:rFonts w:ascii="Times New Roman" w:hAnsi="Times New Roman"/>
        </w:rPr>
        <w:t>.</w:t>
      </w:r>
    </w:p>
    <w:p w:rsidR="00E7553E" w:rsidRDefault="00E7553E" w:rsidP="00E25DFA">
      <w:pPr>
        <w:pStyle w:val="a3"/>
        <w:ind w:firstLine="0"/>
        <w:rPr>
          <w:rFonts w:ascii="Times New Roman" w:hAnsi="Times New Roman"/>
        </w:rPr>
      </w:pPr>
      <w:r w:rsidRPr="00F00341">
        <w:rPr>
          <w:rFonts w:ascii="Times New Roman" w:hAnsi="Times New Roman"/>
        </w:rPr>
        <w:t xml:space="preserve">        2.</w:t>
      </w:r>
      <w:r>
        <w:rPr>
          <w:rFonts w:ascii="Times New Roman" w:hAnsi="Times New Roman"/>
        </w:rPr>
        <w:t>4</w:t>
      </w:r>
      <w:r w:rsidRPr="00F00341">
        <w:t>.</w:t>
      </w:r>
      <w:r w:rsidRPr="00F00341">
        <w:rPr>
          <w:rFonts w:ascii="Times New Roman" w:hAnsi="Times New Roman"/>
        </w:rPr>
        <w:t>3</w:t>
      </w:r>
      <w:r w:rsidRPr="00F00341">
        <w:t>.</w:t>
      </w:r>
      <w:r w:rsidRPr="00F00341">
        <w:rPr>
          <w:rFonts w:ascii="Times New Roman" w:hAnsi="Times New Roman"/>
        </w:rPr>
        <w:t xml:space="preserve"> Соглашение об изменении условий</w:t>
      </w:r>
      <w:r>
        <w:rPr>
          <w:rFonts w:ascii="Times New Roman" w:hAnsi="Times New Roman"/>
        </w:rPr>
        <w:t xml:space="preserve"> договора страхования</w:t>
      </w:r>
      <w:r w:rsidRPr="00F00341">
        <w:rPr>
          <w:rFonts w:ascii="Times New Roman" w:hAnsi="Times New Roman"/>
        </w:rPr>
        <w:t>, либо расторжении договора страхования вступает в силу с момента его подписания,</w:t>
      </w:r>
      <w:r w:rsidRPr="00F00341">
        <w:t xml:space="preserve"> если иное не вытекает из соглашения или характера изменения </w:t>
      </w:r>
      <w:r w:rsidRPr="00F00341">
        <w:rPr>
          <w:rFonts w:ascii="Times New Roman" w:hAnsi="Times New Roman"/>
        </w:rPr>
        <w:t>д</w:t>
      </w:r>
      <w:r w:rsidRPr="00F00341">
        <w:t>оговора</w:t>
      </w:r>
      <w:r>
        <w:rPr>
          <w:rFonts w:ascii="Times New Roman" w:hAnsi="Times New Roman"/>
        </w:rPr>
        <w:t xml:space="preserve"> страхования</w:t>
      </w:r>
      <w:r w:rsidRPr="00F00341">
        <w:t>.</w:t>
      </w:r>
      <w:r w:rsidRPr="00F00341">
        <w:rPr>
          <w:rFonts w:ascii="Times New Roman" w:hAnsi="Times New Roman"/>
        </w:rPr>
        <w:t xml:space="preserve"> </w:t>
      </w:r>
    </w:p>
    <w:p w:rsidR="00322AB5" w:rsidRDefault="00322AB5" w:rsidP="00E25DFA">
      <w:pPr>
        <w:pStyle w:val="a3"/>
        <w:ind w:firstLine="0"/>
        <w:rPr>
          <w:rFonts w:ascii="Times New Roman" w:hAnsi="Times New Roman"/>
        </w:rPr>
      </w:pPr>
    </w:p>
    <w:p w:rsidR="00E25DFA" w:rsidRPr="00A74DA4" w:rsidRDefault="00E7553E" w:rsidP="00E25DFA">
      <w:pPr>
        <w:pStyle w:val="a3"/>
        <w:ind w:firstLine="0"/>
        <w:rPr>
          <w:rFonts w:ascii="Times New Roman" w:hAnsi="Times New Roman"/>
          <w:color w:val="FF0000"/>
        </w:rPr>
      </w:pPr>
      <w:r w:rsidRPr="00D75F16">
        <w:rPr>
          <w:rFonts w:ascii="Times New Roman" w:hAnsi="Times New Roman"/>
          <w:color w:val="FF0000"/>
        </w:rPr>
        <w:t xml:space="preserve">   </w:t>
      </w:r>
      <w:bookmarkStart w:id="0" w:name="_Toc461004069"/>
    </w:p>
    <w:p w:rsidR="00E25DFA" w:rsidRPr="0055348E" w:rsidRDefault="00E25DFA" w:rsidP="00E25DFA">
      <w:pPr>
        <w:pStyle w:val="a3"/>
        <w:numPr>
          <w:ilvl w:val="0"/>
          <w:numId w:val="1"/>
        </w:numPr>
        <w:spacing w:line="360" w:lineRule="auto"/>
        <w:ind w:left="1066" w:hanging="357"/>
        <w:jc w:val="center"/>
        <w:rPr>
          <w:rFonts w:ascii="Times New Roman" w:hAnsi="Times New Roman" w:cs="Times New Roman"/>
          <w:b/>
        </w:rPr>
      </w:pPr>
      <w:r w:rsidRPr="0055348E">
        <w:rPr>
          <w:rFonts w:ascii="Times New Roman" w:hAnsi="Times New Roman" w:cs="Times New Roman"/>
          <w:b/>
        </w:rPr>
        <w:t>ОБЪЕКТ СТРАХОВАНИЯ.</w:t>
      </w:r>
    </w:p>
    <w:p w:rsidR="00E25DFA" w:rsidRPr="00166D9A" w:rsidRDefault="00E25DFA" w:rsidP="00E25DFA">
      <w:pPr>
        <w:pStyle w:val="a3"/>
        <w:ind w:firstLine="0"/>
        <w:rPr>
          <w:rFonts w:ascii="Times New Roman" w:hAnsi="Times New Roman"/>
        </w:rPr>
      </w:pPr>
      <w:r w:rsidRPr="00166D9A">
        <w:rPr>
          <w:rFonts w:ascii="Times New Roman" w:hAnsi="Times New Roman" w:cs="Times New Roman"/>
          <w:b/>
          <w:sz w:val="22"/>
          <w:szCs w:val="22"/>
        </w:rPr>
        <w:t xml:space="preserve">      </w:t>
      </w:r>
      <w:r w:rsidRPr="00166D9A">
        <w:rPr>
          <w:rFonts w:ascii="Times New Roman" w:hAnsi="Times New Roman"/>
        </w:rPr>
        <w:t xml:space="preserve">3.1. </w:t>
      </w:r>
      <w:proofErr w:type="gramStart"/>
      <w:r w:rsidRPr="00166D9A">
        <w:rPr>
          <w:rFonts w:ascii="Times New Roman" w:hAnsi="Times New Roman"/>
        </w:rPr>
        <w:t>По настоящим Правилам страхования о</w:t>
      </w:r>
      <w:r w:rsidRPr="00166D9A">
        <w:t>бъектом страхования</w:t>
      </w:r>
      <w:r w:rsidR="00AD5D90" w:rsidRPr="00166D9A">
        <w:rPr>
          <w:rFonts w:ascii="Times New Roman" w:hAnsi="Times New Roman"/>
        </w:rPr>
        <w:t xml:space="preserve"> являются</w:t>
      </w:r>
      <w:r w:rsidRPr="00166D9A">
        <w:t xml:space="preserve"> </w:t>
      </w:r>
      <w:r w:rsidRPr="00166D9A">
        <w:rPr>
          <w:rFonts w:ascii="Times New Roman" w:hAnsi="Times New Roman"/>
        </w:rPr>
        <w:t xml:space="preserve">имущественные интересы Страхователя связанные с </w:t>
      </w:r>
      <w:r w:rsidR="008D2263" w:rsidRPr="00166D9A">
        <w:rPr>
          <w:rFonts w:ascii="Times New Roman" w:hAnsi="Times New Roman"/>
        </w:rPr>
        <w:t>его обязанностью в порядке, установленном действующим законодательством, возместить вред, причиненный третьими лицам в связи с осуществлением Страхователем профессиональной деятельности в качестве владельца склада временного хранения или таможенного склада</w:t>
      </w:r>
      <w:r w:rsidR="00E7553E" w:rsidRPr="00166D9A">
        <w:rPr>
          <w:rFonts w:ascii="Times New Roman" w:hAnsi="Times New Roman"/>
        </w:rPr>
        <w:t>.</w:t>
      </w:r>
      <w:proofErr w:type="gramEnd"/>
    </w:p>
    <w:p w:rsidR="00E74CE4" w:rsidRDefault="005E4B57" w:rsidP="005E4B57">
      <w:pPr>
        <w:pStyle w:val="a3"/>
        <w:tabs>
          <w:tab w:val="left" w:pos="0"/>
        </w:tabs>
        <w:ind w:firstLine="0"/>
        <w:rPr>
          <w:rFonts w:ascii="Times New Roman" w:hAnsi="Times New Roman"/>
        </w:rPr>
      </w:pPr>
      <w:r>
        <w:rPr>
          <w:rFonts w:ascii="Times New Roman" w:hAnsi="Times New Roman"/>
        </w:rPr>
        <w:t xml:space="preserve">        </w:t>
      </w:r>
      <w:r w:rsidR="00E74CE4">
        <w:rPr>
          <w:rFonts w:ascii="Times New Roman" w:hAnsi="Times New Roman"/>
        </w:rPr>
        <w:t xml:space="preserve">В </w:t>
      </w:r>
      <w:proofErr w:type="gramStart"/>
      <w:r w:rsidR="00E74CE4">
        <w:rPr>
          <w:rFonts w:ascii="Times New Roman" w:hAnsi="Times New Roman"/>
        </w:rPr>
        <w:t>соответствии</w:t>
      </w:r>
      <w:proofErr w:type="gramEnd"/>
      <w:r w:rsidR="00E74CE4">
        <w:rPr>
          <w:rFonts w:ascii="Times New Roman" w:hAnsi="Times New Roman"/>
        </w:rPr>
        <w:t xml:space="preserve"> с</w:t>
      </w:r>
      <w:r w:rsidRPr="00991135">
        <w:rPr>
          <w:rFonts w:ascii="Times New Roman" w:hAnsi="Times New Roman"/>
        </w:rPr>
        <w:t xml:space="preserve"> настоящим</w:t>
      </w:r>
      <w:r w:rsidR="00E74CE4">
        <w:rPr>
          <w:rFonts w:ascii="Times New Roman" w:hAnsi="Times New Roman"/>
        </w:rPr>
        <w:t>и</w:t>
      </w:r>
      <w:r w:rsidRPr="00991135">
        <w:rPr>
          <w:rFonts w:ascii="Times New Roman" w:hAnsi="Times New Roman"/>
        </w:rPr>
        <w:t xml:space="preserve"> Правилам</w:t>
      </w:r>
      <w:r w:rsidR="00E74CE4">
        <w:rPr>
          <w:rFonts w:ascii="Times New Roman" w:hAnsi="Times New Roman"/>
        </w:rPr>
        <w:t>и:</w:t>
      </w:r>
    </w:p>
    <w:p w:rsidR="005E4B57" w:rsidRPr="00991135" w:rsidRDefault="00E74CE4" w:rsidP="005E4B57">
      <w:pPr>
        <w:pStyle w:val="a3"/>
        <w:tabs>
          <w:tab w:val="left" w:pos="0"/>
        </w:tabs>
        <w:ind w:firstLine="0"/>
        <w:rPr>
          <w:rFonts w:ascii="Times New Roman" w:hAnsi="Times New Roman"/>
        </w:rPr>
      </w:pPr>
      <w:r>
        <w:rPr>
          <w:rFonts w:ascii="Times New Roman" w:hAnsi="Times New Roman"/>
        </w:rPr>
        <w:tab/>
        <w:t>-</w:t>
      </w:r>
      <w:r w:rsidR="005E4B57" w:rsidRPr="00991135">
        <w:rPr>
          <w:rFonts w:ascii="Times New Roman" w:hAnsi="Times New Roman"/>
        </w:rPr>
        <w:t xml:space="preserve"> </w:t>
      </w:r>
      <w:r w:rsidR="006C4884">
        <w:rPr>
          <w:rFonts w:ascii="Times New Roman" w:hAnsi="Times New Roman"/>
        </w:rPr>
        <w:t xml:space="preserve"> </w:t>
      </w:r>
      <w:r w:rsidR="005E4B57" w:rsidRPr="00991135">
        <w:rPr>
          <w:rFonts w:ascii="Times New Roman" w:hAnsi="Times New Roman"/>
        </w:rPr>
        <w:t>под определением «причинение вреда товарам» понимается: повреждение (гибель</w:t>
      </w:r>
      <w:r>
        <w:rPr>
          <w:rFonts w:ascii="Times New Roman" w:hAnsi="Times New Roman"/>
        </w:rPr>
        <w:t>)</w:t>
      </w:r>
      <w:r w:rsidR="005E4B57" w:rsidRPr="00991135">
        <w:rPr>
          <w:rFonts w:ascii="Times New Roman" w:hAnsi="Times New Roman"/>
        </w:rPr>
        <w:t xml:space="preserve"> товаров</w:t>
      </w:r>
      <w:r>
        <w:rPr>
          <w:rFonts w:ascii="Times New Roman" w:hAnsi="Times New Roman"/>
        </w:rPr>
        <w:t>;</w:t>
      </w:r>
    </w:p>
    <w:p w:rsidR="00E25DFA" w:rsidRDefault="00E74CE4" w:rsidP="00E74CE4">
      <w:pPr>
        <w:pStyle w:val="a3"/>
        <w:ind w:firstLine="708"/>
        <w:rPr>
          <w:rFonts w:ascii="Times New Roman" w:hAnsi="Times New Roman"/>
        </w:rPr>
      </w:pPr>
      <w:r>
        <w:rPr>
          <w:rFonts w:ascii="Times New Roman" w:hAnsi="Times New Roman"/>
        </w:rPr>
        <w:t>- п</w:t>
      </w:r>
      <w:r w:rsidR="005E4B57">
        <w:rPr>
          <w:rFonts w:ascii="Times New Roman" w:hAnsi="Times New Roman"/>
        </w:rPr>
        <w:t>од определением «находящие</w:t>
      </w:r>
      <w:r w:rsidR="00E25DFA">
        <w:rPr>
          <w:rFonts w:ascii="Times New Roman" w:hAnsi="Times New Roman"/>
        </w:rPr>
        <w:t>ся на хранении</w:t>
      </w:r>
      <w:r w:rsidR="005E4B57">
        <w:rPr>
          <w:rFonts w:ascii="Times New Roman" w:hAnsi="Times New Roman"/>
        </w:rPr>
        <w:t>»</w:t>
      </w:r>
      <w:r w:rsidR="00E25DFA">
        <w:rPr>
          <w:rFonts w:ascii="Times New Roman" w:hAnsi="Times New Roman"/>
        </w:rPr>
        <w:t xml:space="preserve"> </w:t>
      </w:r>
      <w:r w:rsidR="005E4B57">
        <w:rPr>
          <w:rFonts w:ascii="Times New Roman" w:hAnsi="Times New Roman"/>
        </w:rPr>
        <w:t>понимается</w:t>
      </w:r>
      <w:r>
        <w:rPr>
          <w:rFonts w:ascii="Times New Roman" w:hAnsi="Times New Roman"/>
        </w:rPr>
        <w:t>:</w:t>
      </w:r>
      <w:r w:rsidR="005E4B57">
        <w:rPr>
          <w:rFonts w:ascii="Times New Roman" w:hAnsi="Times New Roman"/>
        </w:rPr>
        <w:t xml:space="preserve"> фактическое нахождение товаров, перемеща</w:t>
      </w:r>
      <w:r>
        <w:rPr>
          <w:rFonts w:ascii="Times New Roman" w:hAnsi="Times New Roman"/>
        </w:rPr>
        <w:t>емых через таможенную границу</w:t>
      </w:r>
      <w:r w:rsidR="005E4B57">
        <w:rPr>
          <w:rFonts w:ascii="Times New Roman" w:hAnsi="Times New Roman"/>
        </w:rPr>
        <w:t xml:space="preserve"> Российской Федерации, </w:t>
      </w:r>
      <w:r w:rsidR="00E25DFA">
        <w:rPr>
          <w:rFonts w:ascii="Times New Roman" w:hAnsi="Times New Roman"/>
        </w:rPr>
        <w:t>на складе</w:t>
      </w:r>
      <w:r w:rsidR="005E4B57">
        <w:rPr>
          <w:rFonts w:ascii="Times New Roman" w:hAnsi="Times New Roman"/>
        </w:rPr>
        <w:t xml:space="preserve"> временного хранения или таможенном складе.</w:t>
      </w:r>
    </w:p>
    <w:p w:rsidR="00E25DFA" w:rsidRDefault="00E25DFA" w:rsidP="00E25DFA">
      <w:pPr>
        <w:pStyle w:val="a3"/>
        <w:ind w:firstLine="0"/>
        <w:rPr>
          <w:rFonts w:ascii="Times New Roman" w:hAnsi="Times New Roman" w:cs="Times New Roman"/>
          <w:b/>
          <w:sz w:val="22"/>
          <w:szCs w:val="22"/>
        </w:rPr>
      </w:pPr>
    </w:p>
    <w:p w:rsidR="00E25DFA" w:rsidRPr="0055348E" w:rsidRDefault="00E25DFA" w:rsidP="00E25DFA">
      <w:pPr>
        <w:pStyle w:val="a3"/>
        <w:spacing w:line="360" w:lineRule="auto"/>
        <w:jc w:val="center"/>
        <w:rPr>
          <w:rFonts w:ascii="Times New Roman" w:hAnsi="Times New Roman" w:cs="Times New Roman"/>
          <w:b/>
        </w:rPr>
      </w:pPr>
      <w:r w:rsidRPr="0055348E">
        <w:rPr>
          <w:rFonts w:ascii="Times New Roman" w:hAnsi="Times New Roman" w:cs="Times New Roman"/>
          <w:b/>
        </w:rPr>
        <w:t>4. СТРАХОВОЙ РИСК. СТРАХОВОЙ СЛУЧАЙ.</w:t>
      </w:r>
    </w:p>
    <w:p w:rsidR="00E25DFA" w:rsidRPr="00F00341" w:rsidRDefault="00E25DFA" w:rsidP="00E25DFA">
      <w:pPr>
        <w:pStyle w:val="a3"/>
        <w:ind w:firstLine="0"/>
        <w:rPr>
          <w:rFonts w:ascii="Times New Roman" w:hAnsi="Times New Roman" w:cs="Times New Roman"/>
        </w:rPr>
      </w:pPr>
      <w:r w:rsidRPr="00F00341">
        <w:rPr>
          <w:rFonts w:ascii="Times New Roman" w:hAnsi="Times New Roman"/>
          <w:b/>
        </w:rPr>
        <w:t xml:space="preserve">  </w:t>
      </w:r>
      <w:r>
        <w:rPr>
          <w:rFonts w:ascii="Times New Roman" w:hAnsi="Times New Roman"/>
          <w:b/>
        </w:rPr>
        <w:t xml:space="preserve"> </w:t>
      </w:r>
      <w:r w:rsidRPr="00F00341">
        <w:rPr>
          <w:rFonts w:ascii="Times New Roman" w:hAnsi="Times New Roman"/>
        </w:rPr>
        <w:t xml:space="preserve">4.1. В </w:t>
      </w:r>
      <w:proofErr w:type="gramStart"/>
      <w:r w:rsidRPr="00F00341">
        <w:rPr>
          <w:rFonts w:ascii="Times New Roman" w:hAnsi="Times New Roman"/>
        </w:rPr>
        <w:t>соотв</w:t>
      </w:r>
      <w:r>
        <w:rPr>
          <w:rFonts w:ascii="Times New Roman" w:hAnsi="Times New Roman"/>
        </w:rPr>
        <w:t>етствии</w:t>
      </w:r>
      <w:proofErr w:type="gramEnd"/>
      <w:r>
        <w:rPr>
          <w:rFonts w:ascii="Times New Roman" w:hAnsi="Times New Roman"/>
        </w:rPr>
        <w:t xml:space="preserve"> с настоящими Правилами </w:t>
      </w:r>
      <w:r w:rsidR="00141523">
        <w:rPr>
          <w:rFonts w:ascii="Times New Roman" w:hAnsi="Times New Roman"/>
        </w:rPr>
        <w:t>страховым риском является</w:t>
      </w:r>
      <w:r w:rsidR="00684FA9">
        <w:rPr>
          <w:rFonts w:ascii="Times New Roman" w:hAnsi="Times New Roman"/>
        </w:rPr>
        <w:t>:</w:t>
      </w:r>
      <w:r w:rsidR="00684FA9" w:rsidRPr="00684FA9">
        <w:rPr>
          <w:rFonts w:ascii="Times New Roman" w:hAnsi="Times New Roman"/>
        </w:rPr>
        <w:t xml:space="preserve"> </w:t>
      </w:r>
      <w:r w:rsidR="00684FA9">
        <w:rPr>
          <w:rFonts w:ascii="Times New Roman" w:hAnsi="Times New Roman"/>
        </w:rPr>
        <w:t>причинение вреда товарам других лиц, находя</w:t>
      </w:r>
      <w:r w:rsidR="006D67C7">
        <w:rPr>
          <w:rFonts w:ascii="Times New Roman" w:hAnsi="Times New Roman"/>
        </w:rPr>
        <w:t>щихся на хранении, или нарушение</w:t>
      </w:r>
      <w:r w:rsidR="00684FA9">
        <w:rPr>
          <w:rFonts w:ascii="Times New Roman" w:hAnsi="Times New Roman"/>
        </w:rPr>
        <w:t xml:space="preserve"> иных условий договора хранения с другими лицами.</w:t>
      </w:r>
    </w:p>
    <w:p w:rsidR="00684FA9" w:rsidRDefault="00C97CB0" w:rsidP="00E25DFA">
      <w:pPr>
        <w:pStyle w:val="a3"/>
        <w:ind w:firstLine="0"/>
        <w:rPr>
          <w:rFonts w:ascii="Times New Roman" w:hAnsi="Times New Roman"/>
        </w:rPr>
      </w:pPr>
      <w:r>
        <w:rPr>
          <w:rFonts w:ascii="Times New Roman" w:hAnsi="Times New Roman"/>
        </w:rPr>
        <w:t xml:space="preserve">   4.2</w:t>
      </w:r>
      <w:r w:rsidR="00684FA9">
        <w:rPr>
          <w:rFonts w:ascii="Times New Roman" w:hAnsi="Times New Roman"/>
        </w:rPr>
        <w:t>. С</w:t>
      </w:r>
      <w:r w:rsidR="00E25DFA" w:rsidRPr="00B20DC8">
        <w:rPr>
          <w:rFonts w:ascii="Times New Roman" w:hAnsi="Times New Roman"/>
        </w:rPr>
        <w:t>траховым случаем</w:t>
      </w:r>
      <w:r w:rsidR="00684FA9">
        <w:rPr>
          <w:rFonts w:ascii="Times New Roman" w:hAnsi="Times New Roman"/>
        </w:rPr>
        <w:t xml:space="preserve"> по договору </w:t>
      </w:r>
      <w:proofErr w:type="gramStart"/>
      <w:r w:rsidR="00684FA9">
        <w:rPr>
          <w:rFonts w:ascii="Times New Roman" w:hAnsi="Times New Roman"/>
        </w:rPr>
        <w:t>страхования гражданской ответственности владельцев складов временного хранения</w:t>
      </w:r>
      <w:proofErr w:type="gramEnd"/>
      <w:r w:rsidR="00684FA9">
        <w:rPr>
          <w:rFonts w:ascii="Times New Roman" w:hAnsi="Times New Roman"/>
        </w:rPr>
        <w:t xml:space="preserve"> или таможенных складов является причинение вреда товарам других лиц, находя</w:t>
      </w:r>
      <w:r w:rsidR="008E53A3">
        <w:rPr>
          <w:rFonts w:ascii="Times New Roman" w:hAnsi="Times New Roman"/>
        </w:rPr>
        <w:t>щихся на хранении, или нарушение</w:t>
      </w:r>
      <w:r w:rsidR="00684FA9">
        <w:rPr>
          <w:rFonts w:ascii="Times New Roman" w:hAnsi="Times New Roman"/>
        </w:rPr>
        <w:t xml:space="preserve"> иных условий договора хранения с другими лицами, произошедшее в период действия договора страхования.</w:t>
      </w:r>
    </w:p>
    <w:p w:rsidR="00E25DFA" w:rsidRDefault="00C97CB0" w:rsidP="00E25DFA">
      <w:pPr>
        <w:pStyle w:val="a3"/>
        <w:ind w:firstLine="0"/>
        <w:rPr>
          <w:rFonts w:ascii="Times New Roman" w:hAnsi="Times New Roman"/>
        </w:rPr>
      </w:pPr>
      <w:r>
        <w:rPr>
          <w:rFonts w:ascii="Times New Roman" w:hAnsi="Times New Roman"/>
        </w:rPr>
        <w:t xml:space="preserve">   4.3</w:t>
      </w:r>
      <w:r w:rsidR="00E25DFA" w:rsidRPr="008F3B4B">
        <w:rPr>
          <w:rFonts w:ascii="Times New Roman" w:hAnsi="Times New Roman"/>
        </w:rPr>
        <w:t xml:space="preserve">. Несколько событий, на случай </w:t>
      </w:r>
      <w:proofErr w:type="gramStart"/>
      <w:r w:rsidR="00E25DFA" w:rsidRPr="008F3B4B">
        <w:rPr>
          <w:rFonts w:ascii="Times New Roman" w:hAnsi="Times New Roman"/>
        </w:rPr>
        <w:t>наступления</w:t>
      </w:r>
      <w:proofErr w:type="gramEnd"/>
      <w:r w:rsidR="00E25DFA" w:rsidRPr="008F3B4B">
        <w:rPr>
          <w:rFonts w:ascii="Times New Roman" w:hAnsi="Times New Roman"/>
        </w:rPr>
        <w:t xml:space="preserve"> которых осуществляется страхование, являются одним страховым случаем, если эти события имеют одну и ту же первоначальную причину, нез</w:t>
      </w:r>
      <w:r w:rsidR="00E25DFA">
        <w:rPr>
          <w:rFonts w:ascii="Times New Roman" w:hAnsi="Times New Roman"/>
        </w:rPr>
        <w:t>ависимо от числа лиц имущественным интересам</w:t>
      </w:r>
      <w:r w:rsidR="00E25DFA" w:rsidRPr="008F3B4B">
        <w:rPr>
          <w:rFonts w:ascii="Times New Roman" w:hAnsi="Times New Roman"/>
        </w:rPr>
        <w:t xml:space="preserve"> которых причинен ущерб в результате этих событий, и независимо от числа требований о </w:t>
      </w:r>
      <w:r w:rsidR="00E25DFA">
        <w:rPr>
          <w:rFonts w:ascii="Times New Roman" w:hAnsi="Times New Roman"/>
        </w:rPr>
        <w:t>возмещении убытков.</w:t>
      </w:r>
    </w:p>
    <w:p w:rsidR="00E25DFA" w:rsidRPr="009D0236" w:rsidRDefault="00E25DFA" w:rsidP="00CF0547">
      <w:pPr>
        <w:pStyle w:val="a3"/>
        <w:ind w:firstLine="0"/>
        <w:rPr>
          <w:rFonts w:ascii="Times New Roman" w:hAnsi="Times New Roman"/>
          <w:sz w:val="22"/>
          <w:szCs w:val="22"/>
        </w:rPr>
      </w:pPr>
    </w:p>
    <w:p w:rsidR="00E25DFA" w:rsidRPr="00675FBC" w:rsidRDefault="00E25DFA" w:rsidP="00E25DFA">
      <w:pPr>
        <w:pStyle w:val="a3"/>
        <w:spacing w:line="360" w:lineRule="auto"/>
        <w:jc w:val="center"/>
        <w:rPr>
          <w:rFonts w:ascii="Times New Roman" w:hAnsi="Times New Roman" w:cs="Times New Roman"/>
          <w:b/>
        </w:rPr>
      </w:pPr>
      <w:r w:rsidRPr="00675FBC">
        <w:rPr>
          <w:rFonts w:ascii="Times New Roman" w:hAnsi="Times New Roman" w:cs="Times New Roman"/>
          <w:b/>
        </w:rPr>
        <w:t>5. ИСКЛЮЧЕНИЯ ИЗ СТРАХОВАНИЯ.</w:t>
      </w:r>
    </w:p>
    <w:p w:rsidR="00E25DFA" w:rsidRPr="008F3B4B" w:rsidRDefault="00CF0547" w:rsidP="00E25DFA">
      <w:pPr>
        <w:pStyle w:val="a3"/>
        <w:ind w:firstLine="0"/>
        <w:rPr>
          <w:rFonts w:ascii="Times New Roman" w:hAnsi="Times New Roman"/>
        </w:rPr>
      </w:pPr>
      <w:r>
        <w:rPr>
          <w:rFonts w:ascii="Times New Roman" w:hAnsi="Times New Roman"/>
          <w:sz w:val="22"/>
          <w:szCs w:val="22"/>
        </w:rPr>
        <w:t xml:space="preserve">   </w:t>
      </w:r>
      <w:r w:rsidR="00C97CB0">
        <w:rPr>
          <w:rFonts w:ascii="Times New Roman" w:hAnsi="Times New Roman"/>
        </w:rPr>
        <w:t>5.1. По настоящим Правилам</w:t>
      </w:r>
      <w:r w:rsidR="00E25DFA" w:rsidRPr="008F3B4B">
        <w:rPr>
          <w:rFonts w:ascii="Times New Roman" w:hAnsi="Times New Roman"/>
        </w:rPr>
        <w:t xml:space="preserve"> не является страховым сл</w:t>
      </w:r>
      <w:r>
        <w:rPr>
          <w:rFonts w:ascii="Times New Roman" w:hAnsi="Times New Roman"/>
        </w:rPr>
        <w:t>учаем событие</w:t>
      </w:r>
      <w:r w:rsidR="00E25DFA" w:rsidRPr="008F3B4B">
        <w:rPr>
          <w:rFonts w:ascii="Times New Roman" w:hAnsi="Times New Roman"/>
        </w:rPr>
        <w:t xml:space="preserve">, </w:t>
      </w:r>
      <w:proofErr w:type="gramStart"/>
      <w:r w:rsidR="00E25DFA" w:rsidRPr="008F3B4B">
        <w:rPr>
          <w:rFonts w:ascii="Times New Roman" w:hAnsi="Times New Roman"/>
        </w:rPr>
        <w:t>произошедшие</w:t>
      </w:r>
      <w:proofErr w:type="gramEnd"/>
      <w:r w:rsidR="00E25DFA" w:rsidRPr="008F3B4B">
        <w:rPr>
          <w:rFonts w:ascii="Times New Roman" w:hAnsi="Times New Roman"/>
        </w:rPr>
        <w:t xml:space="preserve"> вследствие:</w:t>
      </w:r>
    </w:p>
    <w:p w:rsidR="00E25DFA" w:rsidRPr="008F3B4B" w:rsidRDefault="00832930" w:rsidP="00E25DFA">
      <w:pPr>
        <w:pStyle w:val="a3"/>
        <w:ind w:firstLine="0"/>
        <w:rPr>
          <w:rFonts w:ascii="Times New Roman" w:hAnsi="Times New Roman"/>
        </w:rPr>
      </w:pPr>
      <w:r>
        <w:rPr>
          <w:rFonts w:ascii="Times New Roman" w:hAnsi="Times New Roman"/>
        </w:rPr>
        <w:t xml:space="preserve">      </w:t>
      </w:r>
      <w:r w:rsidR="00E25DFA" w:rsidRPr="008F3B4B">
        <w:rPr>
          <w:rFonts w:ascii="Times New Roman" w:hAnsi="Times New Roman"/>
        </w:rPr>
        <w:t>5.1.1. военных действий, а также маневров или иных военных мероприятий, гражданской войны, террористических актов и народных волнений всякого р</w:t>
      </w:r>
      <w:r w:rsidR="006C4884">
        <w:rPr>
          <w:rFonts w:ascii="Times New Roman" w:hAnsi="Times New Roman"/>
        </w:rPr>
        <w:t>ода или их последствий, а также</w:t>
      </w:r>
      <w:r w:rsidR="00E25DFA" w:rsidRPr="008F3B4B">
        <w:rPr>
          <w:rFonts w:ascii="Times New Roman" w:hAnsi="Times New Roman"/>
        </w:rPr>
        <w:t xml:space="preserve"> актов саботажа, забастовок; </w:t>
      </w:r>
    </w:p>
    <w:p w:rsidR="00E25DFA" w:rsidRPr="008F3B4B" w:rsidRDefault="00832930" w:rsidP="00E25DFA">
      <w:pPr>
        <w:pStyle w:val="a3"/>
        <w:ind w:firstLine="0"/>
        <w:rPr>
          <w:rFonts w:ascii="Times New Roman" w:hAnsi="Times New Roman"/>
        </w:rPr>
      </w:pPr>
      <w:r>
        <w:rPr>
          <w:rFonts w:ascii="Times New Roman" w:hAnsi="Times New Roman"/>
        </w:rPr>
        <w:t xml:space="preserve">      </w:t>
      </w:r>
      <w:r w:rsidR="00E25DFA">
        <w:rPr>
          <w:rFonts w:ascii="Times New Roman" w:hAnsi="Times New Roman"/>
        </w:rPr>
        <w:t xml:space="preserve">5.1.2. </w:t>
      </w:r>
      <w:r w:rsidR="00E25DFA" w:rsidRPr="008F3B4B">
        <w:rPr>
          <w:rFonts w:ascii="Times New Roman" w:hAnsi="Times New Roman"/>
        </w:rPr>
        <w:t>прямого или косвенного воздействия ядерного взрыва, радиации и радиоактивного заражения, связанного с любым применением атомной энергии или радиоактивных материалов;</w:t>
      </w:r>
    </w:p>
    <w:p w:rsidR="00E25DFA" w:rsidRPr="008F3B4B" w:rsidRDefault="00832930" w:rsidP="00E25DFA">
      <w:pPr>
        <w:pStyle w:val="a3"/>
        <w:ind w:firstLine="0"/>
        <w:rPr>
          <w:rFonts w:ascii="Times New Roman" w:hAnsi="Times New Roman"/>
          <w:strike/>
          <w:color w:val="FF0000"/>
        </w:rPr>
      </w:pPr>
      <w:r>
        <w:rPr>
          <w:rFonts w:ascii="Times New Roman" w:hAnsi="Times New Roman"/>
        </w:rPr>
        <w:t xml:space="preserve">      </w:t>
      </w:r>
      <w:r w:rsidR="00E25DFA" w:rsidRPr="008F3B4B">
        <w:rPr>
          <w:rFonts w:ascii="Times New Roman" w:hAnsi="Times New Roman"/>
        </w:rPr>
        <w:t xml:space="preserve">5.1.3. </w:t>
      </w:r>
      <w:r w:rsidR="00C97CB0">
        <w:rPr>
          <w:rFonts w:ascii="Times New Roman" w:hAnsi="Times New Roman"/>
        </w:rPr>
        <w:t xml:space="preserve"> </w:t>
      </w:r>
      <w:r w:rsidR="00E25DFA" w:rsidRPr="008F3B4B">
        <w:rPr>
          <w:rFonts w:ascii="Times New Roman" w:hAnsi="Times New Roman"/>
        </w:rPr>
        <w:t>действия  непреодолимой силы или иных форс-мажорных обстоятельств;</w:t>
      </w:r>
    </w:p>
    <w:p w:rsidR="00E25DFA" w:rsidRPr="006D67C7" w:rsidRDefault="00832930" w:rsidP="006D67C7">
      <w:pPr>
        <w:pStyle w:val="a3"/>
        <w:ind w:firstLine="0"/>
        <w:rPr>
          <w:rFonts w:ascii="Times New Roman" w:hAnsi="Times New Roman"/>
          <w:i/>
        </w:rPr>
      </w:pPr>
      <w:r>
        <w:rPr>
          <w:rFonts w:ascii="Times New Roman" w:hAnsi="Times New Roman"/>
        </w:rPr>
        <w:t xml:space="preserve">      </w:t>
      </w:r>
      <w:r w:rsidR="00E25DFA" w:rsidRPr="008F3B4B">
        <w:rPr>
          <w:rFonts w:ascii="Times New Roman" w:hAnsi="Times New Roman"/>
        </w:rPr>
        <w:t>5.1.4. ареста, изъятия, конфискации или уничтожения товаров, принятых на хранение, по распоряжению таможенных и</w:t>
      </w:r>
      <w:r w:rsidR="00E25DFA">
        <w:rPr>
          <w:rFonts w:ascii="Times New Roman" w:hAnsi="Times New Roman"/>
        </w:rPr>
        <w:t>ли</w:t>
      </w:r>
      <w:r w:rsidR="00E25DFA" w:rsidRPr="008F3B4B">
        <w:rPr>
          <w:rFonts w:ascii="Times New Roman" w:hAnsi="Times New Roman"/>
        </w:rPr>
        <w:t xml:space="preserve"> государственных органов;  </w:t>
      </w:r>
    </w:p>
    <w:p w:rsidR="00E25DFA" w:rsidRPr="008F3B4B" w:rsidRDefault="00832930" w:rsidP="00E25DFA">
      <w:pPr>
        <w:pStyle w:val="a3"/>
        <w:ind w:firstLine="0"/>
        <w:rPr>
          <w:rFonts w:ascii="Times New Roman" w:hAnsi="Times New Roman"/>
        </w:rPr>
      </w:pPr>
      <w:r>
        <w:rPr>
          <w:rFonts w:ascii="Times New Roman" w:hAnsi="Times New Roman"/>
        </w:rPr>
        <w:t xml:space="preserve">      </w:t>
      </w:r>
      <w:r w:rsidR="00E25DFA" w:rsidRPr="008F3B4B">
        <w:rPr>
          <w:rFonts w:ascii="Times New Roman" w:hAnsi="Times New Roman"/>
        </w:rPr>
        <w:t>5.1.5. исполнения распоряжений Правительства</w:t>
      </w:r>
      <w:r w:rsidR="006D67C7">
        <w:rPr>
          <w:rFonts w:ascii="Times New Roman" w:hAnsi="Times New Roman"/>
        </w:rPr>
        <w:t xml:space="preserve"> Российской Федерации</w:t>
      </w:r>
      <w:r w:rsidR="00E25DFA" w:rsidRPr="008F3B4B">
        <w:rPr>
          <w:rFonts w:ascii="Times New Roman" w:hAnsi="Times New Roman"/>
        </w:rPr>
        <w:t xml:space="preserve"> или иных указаний, предписаний или требований компетентных органов;</w:t>
      </w:r>
    </w:p>
    <w:p w:rsidR="00E25DFA" w:rsidRPr="008F3B4B" w:rsidRDefault="00E25DFA" w:rsidP="00E25DFA">
      <w:pPr>
        <w:pStyle w:val="a3"/>
        <w:ind w:firstLine="0"/>
        <w:rPr>
          <w:rFonts w:ascii="Times New Roman" w:hAnsi="Times New Roman"/>
        </w:rPr>
      </w:pPr>
      <w:r>
        <w:rPr>
          <w:rFonts w:ascii="Times New Roman" w:hAnsi="Times New Roman"/>
        </w:rPr>
        <w:t xml:space="preserve">  </w:t>
      </w:r>
      <w:r w:rsidR="00832930">
        <w:rPr>
          <w:rFonts w:ascii="Times New Roman" w:hAnsi="Times New Roman"/>
        </w:rPr>
        <w:t xml:space="preserve">    </w:t>
      </w:r>
      <w:r w:rsidRPr="008F3B4B">
        <w:rPr>
          <w:rFonts w:ascii="Times New Roman" w:hAnsi="Times New Roman"/>
        </w:rPr>
        <w:t>5.1.6. неправомерных действий (бездействий), решений должностных лиц таможенных органов при проведении таможенного контроля;</w:t>
      </w:r>
    </w:p>
    <w:p w:rsidR="006D67C7" w:rsidRDefault="00832930" w:rsidP="00F71BC1">
      <w:pPr>
        <w:pStyle w:val="a3"/>
        <w:ind w:firstLine="0"/>
        <w:rPr>
          <w:rFonts w:ascii="Times New Roman" w:hAnsi="Times New Roman" w:cs="Times New Roman"/>
        </w:rPr>
      </w:pPr>
      <w:r>
        <w:rPr>
          <w:rFonts w:ascii="Times New Roman" w:hAnsi="Times New Roman"/>
        </w:rPr>
        <w:t xml:space="preserve">      </w:t>
      </w:r>
      <w:r w:rsidR="00C97CB0">
        <w:rPr>
          <w:rFonts w:ascii="Times New Roman" w:hAnsi="Times New Roman" w:cs="Times New Roman"/>
        </w:rPr>
        <w:t xml:space="preserve">5.1.7. </w:t>
      </w:r>
      <w:r w:rsidR="00E25DFA" w:rsidRPr="0055348E">
        <w:rPr>
          <w:rFonts w:ascii="Times New Roman" w:hAnsi="Times New Roman" w:cs="Times New Roman"/>
        </w:rPr>
        <w:t>умышленных</w:t>
      </w:r>
      <w:r w:rsidR="00E25DFA" w:rsidRPr="008F3B4B">
        <w:rPr>
          <w:rFonts w:ascii="Times New Roman" w:hAnsi="Times New Roman" w:cs="Times New Roman"/>
        </w:rPr>
        <w:t xml:space="preserve"> действий </w:t>
      </w:r>
      <w:r w:rsidR="00E25DFA">
        <w:rPr>
          <w:rFonts w:ascii="Times New Roman" w:hAnsi="Times New Roman" w:cs="Times New Roman"/>
        </w:rPr>
        <w:t xml:space="preserve">работников </w:t>
      </w:r>
      <w:r w:rsidR="00E25DFA" w:rsidRPr="008F3B4B">
        <w:rPr>
          <w:rFonts w:ascii="Times New Roman" w:hAnsi="Times New Roman" w:cs="Times New Roman"/>
        </w:rPr>
        <w:t>Страхо</w:t>
      </w:r>
      <w:r w:rsidR="00E25DFA">
        <w:rPr>
          <w:rFonts w:ascii="Times New Roman" w:hAnsi="Times New Roman" w:cs="Times New Roman"/>
        </w:rPr>
        <w:t>вателя,</w:t>
      </w:r>
      <w:r w:rsidR="00E25DFA" w:rsidRPr="008F3B4B">
        <w:rPr>
          <w:rFonts w:ascii="Times New Roman" w:hAnsi="Times New Roman" w:cs="Times New Roman"/>
        </w:rPr>
        <w:t xml:space="preserve"> </w:t>
      </w:r>
      <w:proofErr w:type="spellStart"/>
      <w:r w:rsidR="00E25DFA" w:rsidRPr="008F3B4B">
        <w:rPr>
          <w:rFonts w:ascii="Times New Roman" w:hAnsi="Times New Roman" w:cs="Times New Roman"/>
        </w:rPr>
        <w:t>Выгодоприобретателя</w:t>
      </w:r>
      <w:proofErr w:type="spellEnd"/>
      <w:r w:rsidR="00E25DFA" w:rsidRPr="008F3B4B">
        <w:rPr>
          <w:rFonts w:ascii="Times New Roman" w:hAnsi="Times New Roman" w:cs="Times New Roman"/>
        </w:rPr>
        <w:t>,</w:t>
      </w:r>
      <w:r w:rsidR="00E25DFA">
        <w:rPr>
          <w:rFonts w:ascii="Times New Roman" w:hAnsi="Times New Roman" w:cs="Times New Roman"/>
        </w:rPr>
        <w:t xml:space="preserve"> других заинтересованных лиц,</w:t>
      </w:r>
      <w:r w:rsidR="00E25DFA" w:rsidRPr="008F3B4B">
        <w:rPr>
          <w:rFonts w:ascii="Times New Roman" w:hAnsi="Times New Roman" w:cs="Times New Roman"/>
        </w:rPr>
        <w:t xml:space="preserve"> а также сговора между ними.  </w:t>
      </w:r>
    </w:p>
    <w:p w:rsidR="00F71BC1" w:rsidRPr="00865783" w:rsidRDefault="00F71BC1" w:rsidP="006D67C7">
      <w:pPr>
        <w:pStyle w:val="a3"/>
        <w:ind w:firstLine="708"/>
        <w:rPr>
          <w:rFonts w:ascii="Times New Roman" w:hAnsi="Times New Roman"/>
          <w:shd w:val="clear" w:color="auto" w:fill="FFFF99"/>
        </w:rPr>
      </w:pPr>
      <w:r>
        <w:rPr>
          <w:rFonts w:ascii="Times New Roman" w:hAnsi="Times New Roman"/>
        </w:rPr>
        <w:t>По</w:t>
      </w:r>
      <w:r w:rsidRPr="00865783">
        <w:rPr>
          <w:rFonts w:ascii="Times New Roman" w:hAnsi="Times New Roman"/>
        </w:rPr>
        <w:t xml:space="preserve"> Правилам</w:t>
      </w:r>
      <w:r>
        <w:rPr>
          <w:rFonts w:ascii="Times New Roman" w:hAnsi="Times New Roman"/>
        </w:rPr>
        <w:t xml:space="preserve"> страхования</w:t>
      </w:r>
      <w:r w:rsidRPr="00865783">
        <w:rPr>
          <w:rFonts w:ascii="Times New Roman" w:hAnsi="Times New Roman"/>
        </w:rPr>
        <w:t xml:space="preserve"> под определением «работник» понимается лицо, </w:t>
      </w:r>
      <w:r w:rsidRPr="00865783">
        <w:rPr>
          <w:rFonts w:ascii="Times New Roman" w:hAnsi="Times New Roman" w:cs="Times New Roman"/>
        </w:rPr>
        <w:t>выполняющее работу на основании трудового договора и (или)</w:t>
      </w:r>
      <w:r w:rsidRPr="00865783">
        <w:t xml:space="preserve"> гражданско-правово</w:t>
      </w:r>
      <w:r w:rsidRPr="00865783">
        <w:rPr>
          <w:rFonts w:ascii="Times New Roman" w:hAnsi="Times New Roman"/>
        </w:rPr>
        <w:t>го</w:t>
      </w:r>
      <w:r w:rsidRPr="00865783">
        <w:t xml:space="preserve"> договор</w:t>
      </w:r>
      <w:r w:rsidRPr="00865783">
        <w:rPr>
          <w:rFonts w:ascii="Times New Roman" w:hAnsi="Times New Roman"/>
        </w:rPr>
        <w:t>а.</w:t>
      </w:r>
    </w:p>
    <w:p w:rsidR="00C97CB0" w:rsidRDefault="00832930" w:rsidP="00E25DFA">
      <w:pPr>
        <w:pStyle w:val="a3"/>
        <w:ind w:firstLine="0"/>
        <w:rPr>
          <w:rFonts w:ascii="Times New Roman" w:hAnsi="Times New Roman"/>
        </w:rPr>
      </w:pPr>
      <w:r>
        <w:rPr>
          <w:rFonts w:ascii="Times New Roman" w:hAnsi="Times New Roman"/>
        </w:rPr>
        <w:t xml:space="preserve">      </w:t>
      </w:r>
      <w:r w:rsidR="00E25DFA">
        <w:rPr>
          <w:rFonts w:ascii="Times New Roman" w:hAnsi="Times New Roman"/>
        </w:rPr>
        <w:t>5.1.8</w:t>
      </w:r>
      <w:r w:rsidR="00E25DFA" w:rsidRPr="008F3B4B">
        <w:rPr>
          <w:rFonts w:ascii="Times New Roman" w:hAnsi="Times New Roman"/>
        </w:rPr>
        <w:t>. ошибок (упущений), допущенных при представлении сведений и документов о то</w:t>
      </w:r>
      <w:r w:rsidR="00E25DFA">
        <w:rPr>
          <w:rFonts w:ascii="Times New Roman" w:hAnsi="Times New Roman"/>
        </w:rPr>
        <w:t>варах  лицом, помещающим товары</w:t>
      </w:r>
      <w:r w:rsidR="000D6E9B">
        <w:rPr>
          <w:rFonts w:ascii="Times New Roman" w:hAnsi="Times New Roman"/>
        </w:rPr>
        <w:t xml:space="preserve"> на таможенный склад или склад временного хранения</w:t>
      </w:r>
      <w:r w:rsidR="00F71BC1">
        <w:rPr>
          <w:rFonts w:ascii="Times New Roman" w:hAnsi="Times New Roman"/>
        </w:rPr>
        <w:t xml:space="preserve">. </w:t>
      </w:r>
    </w:p>
    <w:p w:rsidR="00E25DFA" w:rsidRPr="008F3B4B" w:rsidRDefault="00F71BC1" w:rsidP="00C97CB0">
      <w:pPr>
        <w:pStyle w:val="a3"/>
        <w:ind w:firstLine="708"/>
        <w:rPr>
          <w:rFonts w:ascii="Times New Roman" w:hAnsi="Times New Roman"/>
        </w:rPr>
      </w:pPr>
      <w:proofErr w:type="gramStart"/>
      <w:r>
        <w:rPr>
          <w:rFonts w:ascii="Times New Roman" w:hAnsi="Times New Roman"/>
        </w:rPr>
        <w:t xml:space="preserve">По Правилам страхования под определением «лицо помещающее товары на склад» </w:t>
      </w:r>
      <w:r>
        <w:rPr>
          <w:rFonts w:ascii="Times New Roman" w:hAnsi="Times New Roman"/>
        </w:rPr>
        <w:lastRenderedPageBreak/>
        <w:t>понимается: лицо, которое з</w:t>
      </w:r>
      <w:r w:rsidR="00893CFC">
        <w:rPr>
          <w:rFonts w:ascii="Times New Roman" w:hAnsi="Times New Roman"/>
        </w:rPr>
        <w:t>аключило внешнеэкономическую сделку или от имени либо по поручению которого эта сделка заключена, лицом имеющим право владения и (или) пользования товарами на таможенной территории Р</w:t>
      </w:r>
      <w:r w:rsidR="000D6E9B">
        <w:rPr>
          <w:rFonts w:ascii="Times New Roman" w:hAnsi="Times New Roman"/>
        </w:rPr>
        <w:t>оссийской Федерации</w:t>
      </w:r>
      <w:r w:rsidR="00893CFC">
        <w:rPr>
          <w:rFonts w:ascii="Times New Roman" w:hAnsi="Times New Roman"/>
        </w:rPr>
        <w:t>, иным лицом, выступающим в качестве, достаточном в соответствии с гражданским законодательством</w:t>
      </w:r>
      <w:r w:rsidR="000D6E9B">
        <w:rPr>
          <w:rFonts w:ascii="Times New Roman" w:hAnsi="Times New Roman"/>
        </w:rPr>
        <w:t xml:space="preserve"> Российской Федерации</w:t>
      </w:r>
      <w:r w:rsidR="00893CFC">
        <w:rPr>
          <w:rFonts w:ascii="Times New Roman" w:hAnsi="Times New Roman"/>
        </w:rPr>
        <w:t xml:space="preserve"> и (или) ТК РФ для совершения юридически значимых</w:t>
      </w:r>
      <w:proofErr w:type="gramEnd"/>
      <w:r w:rsidR="00893CFC">
        <w:rPr>
          <w:rFonts w:ascii="Times New Roman" w:hAnsi="Times New Roman"/>
        </w:rPr>
        <w:t xml:space="preserve"> действий от собственного имени с товарами, находящимися под таможенным контролем</w:t>
      </w:r>
      <w:r w:rsidR="00FE57F3">
        <w:rPr>
          <w:rFonts w:ascii="Times New Roman" w:hAnsi="Times New Roman"/>
        </w:rPr>
        <w:t>.</w:t>
      </w:r>
    </w:p>
    <w:p w:rsidR="00E25DFA" w:rsidRPr="008F3B4B" w:rsidRDefault="00F03069" w:rsidP="00E25DFA">
      <w:pPr>
        <w:pStyle w:val="a3"/>
        <w:ind w:firstLine="0"/>
        <w:rPr>
          <w:rFonts w:ascii="Times New Roman" w:hAnsi="Times New Roman"/>
        </w:rPr>
      </w:pPr>
      <w:r>
        <w:rPr>
          <w:rFonts w:ascii="Times New Roman" w:hAnsi="Times New Roman"/>
        </w:rPr>
        <w:t xml:space="preserve">      </w:t>
      </w:r>
      <w:r w:rsidR="00E25DFA">
        <w:rPr>
          <w:rFonts w:ascii="Times New Roman" w:hAnsi="Times New Roman"/>
        </w:rPr>
        <w:t>5.1.9</w:t>
      </w:r>
      <w:r w:rsidR="00E25DFA" w:rsidRPr="008F3B4B">
        <w:rPr>
          <w:rFonts w:ascii="Times New Roman" w:hAnsi="Times New Roman"/>
        </w:rPr>
        <w:t xml:space="preserve">. проявления  естественных свойств товаров при нормальных условиях их хранения; </w:t>
      </w:r>
    </w:p>
    <w:p w:rsidR="00E25DFA" w:rsidRPr="008F3B4B" w:rsidRDefault="00FE57F3" w:rsidP="00E25DFA">
      <w:pPr>
        <w:pStyle w:val="a3"/>
        <w:ind w:firstLine="0"/>
        <w:rPr>
          <w:rFonts w:ascii="Times New Roman" w:hAnsi="Times New Roman"/>
        </w:rPr>
      </w:pPr>
      <w:r>
        <w:rPr>
          <w:rFonts w:ascii="Times New Roman" w:hAnsi="Times New Roman"/>
        </w:rPr>
        <w:t xml:space="preserve">     </w:t>
      </w:r>
      <w:r w:rsidR="00F03069">
        <w:rPr>
          <w:rFonts w:ascii="Times New Roman" w:hAnsi="Times New Roman"/>
        </w:rPr>
        <w:t xml:space="preserve"> </w:t>
      </w:r>
      <w:r w:rsidR="00E25DFA">
        <w:rPr>
          <w:rFonts w:ascii="Times New Roman" w:hAnsi="Times New Roman"/>
        </w:rPr>
        <w:t>5.1.10</w:t>
      </w:r>
      <w:r w:rsidR="00E25DFA" w:rsidRPr="008F3B4B">
        <w:rPr>
          <w:rFonts w:ascii="Times New Roman" w:hAnsi="Times New Roman"/>
        </w:rPr>
        <w:t>. алкогольного, наркотического или т</w:t>
      </w:r>
      <w:r>
        <w:rPr>
          <w:rFonts w:ascii="Times New Roman" w:hAnsi="Times New Roman"/>
        </w:rPr>
        <w:t>оксического опьянения работника Страхователя</w:t>
      </w:r>
      <w:r w:rsidR="00E25DFA" w:rsidRPr="008F3B4B">
        <w:rPr>
          <w:rFonts w:ascii="Times New Roman" w:hAnsi="Times New Roman"/>
        </w:rPr>
        <w:t>;</w:t>
      </w:r>
    </w:p>
    <w:p w:rsidR="00FE57F3" w:rsidRDefault="00FE57F3" w:rsidP="00E25DFA">
      <w:pPr>
        <w:pStyle w:val="a3"/>
        <w:ind w:firstLine="0"/>
        <w:rPr>
          <w:rFonts w:ascii="Times New Roman" w:hAnsi="Times New Roman"/>
        </w:rPr>
      </w:pPr>
      <w:r>
        <w:rPr>
          <w:rFonts w:ascii="Times New Roman" w:hAnsi="Times New Roman"/>
        </w:rPr>
        <w:t xml:space="preserve">     </w:t>
      </w:r>
      <w:r w:rsidR="00F03069">
        <w:rPr>
          <w:rFonts w:ascii="Times New Roman" w:hAnsi="Times New Roman"/>
        </w:rPr>
        <w:t xml:space="preserve"> </w:t>
      </w:r>
      <w:r w:rsidR="00E25DFA">
        <w:rPr>
          <w:rFonts w:ascii="Times New Roman" w:hAnsi="Times New Roman"/>
        </w:rPr>
        <w:t>5.1.11</w:t>
      </w:r>
      <w:r w:rsidR="00E25DFA" w:rsidRPr="008F3B4B">
        <w:rPr>
          <w:rFonts w:ascii="Times New Roman" w:hAnsi="Times New Roman"/>
        </w:rPr>
        <w:t xml:space="preserve">. разглашения или использования для собственных целей работниками Страхователя, </w:t>
      </w:r>
      <w:proofErr w:type="spellStart"/>
      <w:r w:rsidR="00E25DFA" w:rsidRPr="008F3B4B">
        <w:rPr>
          <w:rFonts w:ascii="Times New Roman" w:hAnsi="Times New Roman"/>
        </w:rPr>
        <w:t>Выгодоприобретателя</w:t>
      </w:r>
      <w:proofErr w:type="spellEnd"/>
      <w:r w:rsidR="00E25DFA" w:rsidRPr="008F3B4B">
        <w:rPr>
          <w:rFonts w:ascii="Times New Roman" w:hAnsi="Times New Roman"/>
        </w:rPr>
        <w:t xml:space="preserve"> сведений, составляющих охраняемую законом тайну, либо иную конфиденциальную информацию;</w:t>
      </w:r>
    </w:p>
    <w:p w:rsidR="00E25DFA" w:rsidRDefault="00F03069" w:rsidP="00E25DFA">
      <w:pPr>
        <w:pStyle w:val="a3"/>
        <w:ind w:firstLine="0"/>
        <w:rPr>
          <w:rFonts w:ascii="Times New Roman" w:hAnsi="Times New Roman"/>
        </w:rPr>
      </w:pPr>
      <w:r>
        <w:rPr>
          <w:rFonts w:ascii="Times New Roman" w:hAnsi="Times New Roman"/>
        </w:rPr>
        <w:t xml:space="preserve">   </w:t>
      </w:r>
      <w:r w:rsidR="00C97CB0">
        <w:rPr>
          <w:rFonts w:ascii="Times New Roman" w:hAnsi="Times New Roman"/>
        </w:rPr>
        <w:t>5.2. По настоящим Правилам</w:t>
      </w:r>
      <w:r w:rsidR="00E25DFA">
        <w:rPr>
          <w:rFonts w:ascii="Times New Roman" w:hAnsi="Times New Roman"/>
        </w:rPr>
        <w:t xml:space="preserve"> не является страховым случаем событие, произошедшее до дня включения Страхователя в Реестр владельцев складов временного хранения или таможенных складов, а также в период исключения </w:t>
      </w:r>
      <w:r w:rsidR="00FE57F3">
        <w:rPr>
          <w:rFonts w:ascii="Times New Roman" w:hAnsi="Times New Roman"/>
        </w:rPr>
        <w:t>Страхователя из вышеуказанных Реестров</w:t>
      </w:r>
      <w:r w:rsidR="00E25DFA">
        <w:rPr>
          <w:rFonts w:ascii="Times New Roman" w:hAnsi="Times New Roman"/>
        </w:rPr>
        <w:t xml:space="preserve">, </w:t>
      </w:r>
      <w:r w:rsidR="00FE57F3">
        <w:rPr>
          <w:rFonts w:ascii="Times New Roman" w:hAnsi="Times New Roman"/>
        </w:rPr>
        <w:t>прекращения действия или отзыва</w:t>
      </w:r>
      <w:r w:rsidR="00E25DFA">
        <w:rPr>
          <w:rFonts w:ascii="Times New Roman" w:hAnsi="Times New Roman"/>
        </w:rPr>
        <w:t xml:space="preserve"> Свидетельства о включении в Реестр владельцев складов временного хранения или таможенных складов.</w:t>
      </w:r>
    </w:p>
    <w:p w:rsidR="00E25DFA" w:rsidRPr="008F3B4B" w:rsidRDefault="00F03069" w:rsidP="00E25DFA">
      <w:pPr>
        <w:pStyle w:val="a3"/>
        <w:ind w:firstLine="0"/>
        <w:rPr>
          <w:rFonts w:ascii="Times New Roman" w:hAnsi="Times New Roman"/>
        </w:rPr>
      </w:pPr>
      <w:r>
        <w:rPr>
          <w:rFonts w:ascii="Times New Roman" w:hAnsi="Times New Roman"/>
        </w:rPr>
        <w:t xml:space="preserve">   5.3</w:t>
      </w:r>
      <w:r w:rsidR="00E25DFA">
        <w:rPr>
          <w:rFonts w:ascii="Times New Roman" w:hAnsi="Times New Roman"/>
        </w:rPr>
        <w:t xml:space="preserve">. </w:t>
      </w:r>
      <w:r w:rsidR="00E25DFA" w:rsidRPr="00F00341">
        <w:rPr>
          <w:rFonts w:ascii="Times New Roman" w:hAnsi="Times New Roman"/>
        </w:rPr>
        <w:t xml:space="preserve">В </w:t>
      </w:r>
      <w:proofErr w:type="gramStart"/>
      <w:r w:rsidR="00E25DFA" w:rsidRPr="00F00341">
        <w:rPr>
          <w:rFonts w:ascii="Times New Roman" w:hAnsi="Times New Roman"/>
        </w:rPr>
        <w:t>соответствии</w:t>
      </w:r>
      <w:proofErr w:type="gramEnd"/>
      <w:r w:rsidR="00E25DFA" w:rsidRPr="00F00341">
        <w:rPr>
          <w:rFonts w:ascii="Times New Roman" w:hAnsi="Times New Roman"/>
        </w:rPr>
        <w:t xml:space="preserve"> с настоящими Правилами не является страховым случаем </w:t>
      </w:r>
      <w:r w:rsidR="00E25DFA">
        <w:rPr>
          <w:rFonts w:ascii="Times New Roman" w:hAnsi="Times New Roman"/>
        </w:rPr>
        <w:t xml:space="preserve">событие, произошедшее в результате </w:t>
      </w:r>
      <w:r w:rsidR="00E25DFA" w:rsidRPr="008F3B4B">
        <w:rPr>
          <w:rFonts w:ascii="Times New Roman" w:hAnsi="Times New Roman"/>
        </w:rPr>
        <w:t>не</w:t>
      </w:r>
      <w:r w:rsidR="00E25DFA">
        <w:rPr>
          <w:rFonts w:ascii="Times New Roman" w:hAnsi="Times New Roman"/>
        </w:rPr>
        <w:t>исполнения</w:t>
      </w:r>
      <w:r w:rsidR="00E25DFA" w:rsidRPr="008F3B4B">
        <w:rPr>
          <w:rFonts w:ascii="Times New Roman" w:hAnsi="Times New Roman"/>
        </w:rPr>
        <w:t xml:space="preserve"> и</w:t>
      </w:r>
      <w:r w:rsidR="00E25DFA">
        <w:rPr>
          <w:rFonts w:ascii="Times New Roman" w:hAnsi="Times New Roman"/>
        </w:rPr>
        <w:t>ли нарушения</w:t>
      </w:r>
      <w:r w:rsidR="00E25DFA" w:rsidRPr="008F3B4B">
        <w:rPr>
          <w:rFonts w:ascii="Times New Roman" w:hAnsi="Times New Roman"/>
        </w:rPr>
        <w:t xml:space="preserve"> контрагентом Страхователя по договору хранения </w:t>
      </w:r>
      <w:r w:rsidR="00FE57F3">
        <w:rPr>
          <w:rFonts w:ascii="Times New Roman" w:hAnsi="Times New Roman"/>
        </w:rPr>
        <w:t>товара</w:t>
      </w:r>
      <w:r w:rsidR="00E25DFA" w:rsidRPr="008F3B4B">
        <w:rPr>
          <w:rFonts w:ascii="Times New Roman" w:hAnsi="Times New Roman"/>
        </w:rPr>
        <w:t xml:space="preserve"> своих обязательств в соответствии с</w:t>
      </w:r>
      <w:r w:rsidR="00E25DFA">
        <w:rPr>
          <w:rFonts w:ascii="Times New Roman" w:hAnsi="Times New Roman"/>
        </w:rPr>
        <w:t xml:space="preserve"> действующим</w:t>
      </w:r>
      <w:r w:rsidR="000D6E9B">
        <w:rPr>
          <w:rFonts w:ascii="Times New Roman" w:hAnsi="Times New Roman"/>
        </w:rPr>
        <w:t xml:space="preserve"> законодательством Российской Федерации</w:t>
      </w:r>
      <w:r w:rsidR="00E25DFA" w:rsidRPr="008F3B4B">
        <w:rPr>
          <w:rFonts w:ascii="Times New Roman" w:hAnsi="Times New Roman"/>
        </w:rPr>
        <w:t xml:space="preserve">, возникающих из договора хранения </w:t>
      </w:r>
      <w:r w:rsidR="00FE57F3">
        <w:rPr>
          <w:rFonts w:ascii="Times New Roman" w:hAnsi="Times New Roman"/>
        </w:rPr>
        <w:t xml:space="preserve">товара, </w:t>
      </w:r>
      <w:r w:rsidR="000D6E9B">
        <w:rPr>
          <w:rFonts w:ascii="Times New Roman" w:hAnsi="Times New Roman"/>
        </w:rPr>
        <w:t>заключенного между этим лицом</w:t>
      </w:r>
      <w:r w:rsidR="00E25DFA" w:rsidRPr="008F3B4B">
        <w:rPr>
          <w:rFonts w:ascii="Times New Roman" w:hAnsi="Times New Roman"/>
        </w:rPr>
        <w:t xml:space="preserve"> и Страхователем</w:t>
      </w:r>
      <w:r w:rsidR="00E25DFA">
        <w:rPr>
          <w:rFonts w:ascii="Times New Roman" w:hAnsi="Times New Roman"/>
        </w:rPr>
        <w:t>.</w:t>
      </w:r>
    </w:p>
    <w:p w:rsidR="00832930" w:rsidRDefault="00F03069" w:rsidP="00E25DFA">
      <w:pPr>
        <w:pStyle w:val="a3"/>
        <w:ind w:firstLine="0"/>
        <w:rPr>
          <w:rFonts w:ascii="Times New Roman" w:hAnsi="Times New Roman"/>
          <w:strike/>
        </w:rPr>
      </w:pPr>
      <w:r>
        <w:rPr>
          <w:rFonts w:ascii="Times New Roman" w:hAnsi="Times New Roman"/>
          <w:sz w:val="22"/>
          <w:szCs w:val="22"/>
        </w:rPr>
        <w:t xml:space="preserve">   </w:t>
      </w:r>
      <w:r>
        <w:rPr>
          <w:rFonts w:ascii="Times New Roman" w:hAnsi="Times New Roman"/>
        </w:rPr>
        <w:t>5.4</w:t>
      </w:r>
      <w:r w:rsidR="00E25DFA">
        <w:rPr>
          <w:rFonts w:ascii="Times New Roman" w:hAnsi="Times New Roman"/>
        </w:rPr>
        <w:t>. По на</w:t>
      </w:r>
      <w:r w:rsidR="00E25DFA" w:rsidRPr="009C7112">
        <w:rPr>
          <w:rFonts w:ascii="Times New Roman" w:hAnsi="Times New Roman"/>
        </w:rPr>
        <w:t>с</w:t>
      </w:r>
      <w:r w:rsidR="00E25DFA">
        <w:rPr>
          <w:rFonts w:ascii="Times New Roman" w:hAnsi="Times New Roman"/>
        </w:rPr>
        <w:t>т</w:t>
      </w:r>
      <w:r w:rsidR="00E25DFA" w:rsidRPr="009C7112">
        <w:rPr>
          <w:rFonts w:ascii="Times New Roman" w:hAnsi="Times New Roman"/>
        </w:rPr>
        <w:t>оящим Правил</w:t>
      </w:r>
      <w:r w:rsidR="00E25DFA">
        <w:rPr>
          <w:rFonts w:ascii="Times New Roman" w:hAnsi="Times New Roman"/>
        </w:rPr>
        <w:t xml:space="preserve">ам не является страховым случаем событие, произошедшее </w:t>
      </w:r>
      <w:r w:rsidR="00E25DFA" w:rsidRPr="009C7112">
        <w:rPr>
          <w:rFonts w:ascii="Times New Roman" w:hAnsi="Times New Roman"/>
        </w:rPr>
        <w:t xml:space="preserve">вне территории, указанной в </w:t>
      </w:r>
      <w:proofErr w:type="gramStart"/>
      <w:r w:rsidR="00E25DFA" w:rsidRPr="009C7112">
        <w:rPr>
          <w:rFonts w:ascii="Times New Roman" w:hAnsi="Times New Roman"/>
        </w:rPr>
        <w:t>договоре</w:t>
      </w:r>
      <w:proofErr w:type="gramEnd"/>
      <w:r w:rsidR="00E25DFA" w:rsidRPr="009C7112">
        <w:rPr>
          <w:rFonts w:ascii="Times New Roman" w:hAnsi="Times New Roman"/>
        </w:rPr>
        <w:t xml:space="preserve"> страхования как «территория страхования»</w:t>
      </w:r>
      <w:r w:rsidR="00096916">
        <w:rPr>
          <w:rFonts w:ascii="Times New Roman" w:hAnsi="Times New Roman"/>
        </w:rPr>
        <w:t xml:space="preserve"> и (или) </w:t>
      </w:r>
      <w:r w:rsidR="00F33C46">
        <w:rPr>
          <w:rFonts w:ascii="Times New Roman" w:hAnsi="Times New Roman"/>
        </w:rPr>
        <w:t xml:space="preserve">периода </w:t>
      </w:r>
      <w:r w:rsidR="00096916">
        <w:rPr>
          <w:rFonts w:ascii="Times New Roman" w:hAnsi="Times New Roman"/>
        </w:rPr>
        <w:t>действия страхования</w:t>
      </w:r>
      <w:r w:rsidR="0047286B">
        <w:rPr>
          <w:rFonts w:ascii="Times New Roman" w:hAnsi="Times New Roman"/>
        </w:rPr>
        <w:t>.</w:t>
      </w:r>
    </w:p>
    <w:p w:rsidR="00E25DFA" w:rsidRPr="00832930" w:rsidRDefault="00832930" w:rsidP="00E25DFA">
      <w:pPr>
        <w:pStyle w:val="a3"/>
        <w:ind w:firstLine="0"/>
        <w:rPr>
          <w:rFonts w:ascii="Times New Roman" w:hAnsi="Times New Roman"/>
          <w:strike/>
        </w:rPr>
      </w:pPr>
      <w:r w:rsidRPr="00832930">
        <w:rPr>
          <w:rFonts w:ascii="Times New Roman" w:hAnsi="Times New Roman"/>
        </w:rPr>
        <w:t xml:space="preserve">   </w:t>
      </w:r>
      <w:r w:rsidR="00F03069">
        <w:rPr>
          <w:rFonts w:ascii="Times New Roman" w:hAnsi="Times New Roman"/>
        </w:rPr>
        <w:t>5.5</w:t>
      </w:r>
      <w:r w:rsidR="00E25DFA" w:rsidRPr="009C7112">
        <w:rPr>
          <w:rFonts w:ascii="Times New Roman" w:hAnsi="Times New Roman"/>
        </w:rPr>
        <w:t xml:space="preserve">. В </w:t>
      </w:r>
      <w:proofErr w:type="gramStart"/>
      <w:r w:rsidR="00E25DFA" w:rsidRPr="009C7112">
        <w:rPr>
          <w:rFonts w:ascii="Times New Roman" w:hAnsi="Times New Roman"/>
        </w:rPr>
        <w:t>соответствии</w:t>
      </w:r>
      <w:proofErr w:type="gramEnd"/>
      <w:r w:rsidR="00E25DFA" w:rsidRPr="009C7112">
        <w:rPr>
          <w:rFonts w:ascii="Times New Roman" w:hAnsi="Times New Roman"/>
        </w:rPr>
        <w:t xml:space="preserve"> с настоящими Правилами не является страховым случаем и не подлежит  возмещению:</w:t>
      </w:r>
    </w:p>
    <w:p w:rsidR="00E25DFA" w:rsidRPr="009C7112" w:rsidRDefault="00F03069" w:rsidP="00FE57F3">
      <w:pPr>
        <w:pStyle w:val="a3"/>
        <w:ind w:firstLine="0"/>
        <w:rPr>
          <w:rFonts w:ascii="Times New Roman" w:hAnsi="Times New Roman"/>
        </w:rPr>
      </w:pPr>
      <w:r>
        <w:rPr>
          <w:rFonts w:ascii="Times New Roman" w:hAnsi="Times New Roman"/>
        </w:rPr>
        <w:t xml:space="preserve">      5.5</w:t>
      </w:r>
      <w:r w:rsidR="00FE57F3">
        <w:rPr>
          <w:rFonts w:ascii="Times New Roman" w:hAnsi="Times New Roman"/>
        </w:rPr>
        <w:t xml:space="preserve">.1. </w:t>
      </w:r>
      <w:r w:rsidR="00C97CB0">
        <w:rPr>
          <w:rFonts w:ascii="Times New Roman" w:hAnsi="Times New Roman"/>
        </w:rPr>
        <w:t xml:space="preserve"> </w:t>
      </w:r>
      <w:r w:rsidR="00E25DFA">
        <w:rPr>
          <w:rFonts w:ascii="Times New Roman" w:hAnsi="Times New Roman"/>
        </w:rPr>
        <w:t>вред</w:t>
      </w:r>
      <w:r w:rsidR="00E25DFA" w:rsidRPr="009C7112">
        <w:rPr>
          <w:rFonts w:ascii="Times New Roman" w:hAnsi="Times New Roman"/>
        </w:rPr>
        <w:t>, причиненный товарам с истекшим сроком годности;</w:t>
      </w:r>
    </w:p>
    <w:p w:rsidR="00832930" w:rsidRDefault="00FE57F3" w:rsidP="00832930">
      <w:pPr>
        <w:pStyle w:val="a3"/>
        <w:ind w:firstLine="0"/>
        <w:rPr>
          <w:rFonts w:ascii="Times New Roman" w:hAnsi="Times New Roman"/>
        </w:rPr>
      </w:pPr>
      <w:r>
        <w:rPr>
          <w:rFonts w:ascii="Times New Roman" w:hAnsi="Times New Roman"/>
        </w:rPr>
        <w:t xml:space="preserve">     </w:t>
      </w:r>
      <w:r w:rsidR="00F03069">
        <w:rPr>
          <w:rFonts w:ascii="Times New Roman" w:hAnsi="Times New Roman"/>
        </w:rPr>
        <w:t xml:space="preserve"> </w:t>
      </w:r>
      <w:r>
        <w:rPr>
          <w:rFonts w:ascii="Times New Roman" w:hAnsi="Times New Roman"/>
        </w:rPr>
        <w:t>5.</w:t>
      </w:r>
      <w:r w:rsidR="00F03069">
        <w:rPr>
          <w:rFonts w:ascii="Times New Roman" w:hAnsi="Times New Roman"/>
        </w:rPr>
        <w:t>5</w:t>
      </w:r>
      <w:r>
        <w:rPr>
          <w:rFonts w:ascii="Times New Roman" w:hAnsi="Times New Roman"/>
        </w:rPr>
        <w:t>.2.</w:t>
      </w:r>
      <w:r w:rsidR="00E25DFA">
        <w:rPr>
          <w:rFonts w:ascii="Times New Roman" w:hAnsi="Times New Roman"/>
        </w:rPr>
        <w:t xml:space="preserve">  вред,</w:t>
      </w:r>
      <w:r>
        <w:rPr>
          <w:rFonts w:ascii="Times New Roman" w:hAnsi="Times New Roman"/>
        </w:rPr>
        <w:t xml:space="preserve"> причиненный товарам, помещенным</w:t>
      </w:r>
      <w:r w:rsidR="00E25DFA" w:rsidRPr="009C7112">
        <w:rPr>
          <w:rFonts w:ascii="Times New Roman" w:hAnsi="Times New Roman"/>
        </w:rPr>
        <w:t xml:space="preserve"> под таможенный режим «уничтожение»;</w:t>
      </w:r>
    </w:p>
    <w:p w:rsidR="00E25DFA" w:rsidRPr="00317E17" w:rsidRDefault="00832930" w:rsidP="00832930">
      <w:pPr>
        <w:pStyle w:val="a3"/>
        <w:ind w:firstLine="0"/>
        <w:rPr>
          <w:rFonts w:ascii="Times New Roman" w:hAnsi="Times New Roman"/>
        </w:rPr>
      </w:pPr>
      <w:r>
        <w:rPr>
          <w:rFonts w:ascii="Times New Roman" w:hAnsi="Times New Roman"/>
        </w:rPr>
        <w:t xml:space="preserve">     </w:t>
      </w:r>
      <w:r w:rsidR="00F03069">
        <w:rPr>
          <w:rFonts w:ascii="Times New Roman" w:hAnsi="Times New Roman"/>
        </w:rPr>
        <w:t xml:space="preserve"> </w:t>
      </w:r>
      <w:r>
        <w:rPr>
          <w:rFonts w:ascii="Times New Roman" w:hAnsi="Times New Roman"/>
        </w:rPr>
        <w:t>5.</w:t>
      </w:r>
      <w:r w:rsidR="00F03069">
        <w:rPr>
          <w:rFonts w:ascii="Times New Roman" w:hAnsi="Times New Roman"/>
        </w:rPr>
        <w:t>5</w:t>
      </w:r>
      <w:r>
        <w:rPr>
          <w:rFonts w:ascii="Times New Roman" w:hAnsi="Times New Roman"/>
        </w:rPr>
        <w:t xml:space="preserve">.3. </w:t>
      </w:r>
      <w:r w:rsidR="00E25DFA" w:rsidRPr="00317E17">
        <w:rPr>
          <w:rFonts w:ascii="Times New Roman" w:hAnsi="Times New Roman"/>
        </w:rPr>
        <w:t xml:space="preserve"> причинение морального вреда;</w:t>
      </w:r>
    </w:p>
    <w:p w:rsidR="00F03069" w:rsidRDefault="00832930" w:rsidP="00832930">
      <w:pPr>
        <w:pStyle w:val="a3"/>
        <w:ind w:firstLine="0"/>
        <w:rPr>
          <w:rFonts w:ascii="Times New Roman" w:hAnsi="Times New Roman"/>
        </w:rPr>
      </w:pPr>
      <w:r>
        <w:rPr>
          <w:rFonts w:ascii="Times New Roman" w:hAnsi="Times New Roman"/>
        </w:rPr>
        <w:t xml:space="preserve">     </w:t>
      </w:r>
      <w:r w:rsidR="00F03069">
        <w:rPr>
          <w:rFonts w:ascii="Times New Roman" w:hAnsi="Times New Roman"/>
        </w:rPr>
        <w:t xml:space="preserve"> 5.5</w:t>
      </w:r>
      <w:r>
        <w:rPr>
          <w:rFonts w:ascii="Times New Roman" w:hAnsi="Times New Roman"/>
        </w:rPr>
        <w:t xml:space="preserve">.4.  </w:t>
      </w:r>
      <w:r w:rsidR="00E25DFA" w:rsidRPr="00317E17">
        <w:rPr>
          <w:rFonts w:ascii="Times New Roman" w:hAnsi="Times New Roman"/>
        </w:rPr>
        <w:t>причинение вреда деловой репутации</w:t>
      </w:r>
      <w:r w:rsidR="00E25DFA">
        <w:rPr>
          <w:rFonts w:ascii="Times New Roman" w:hAnsi="Times New Roman"/>
        </w:rPr>
        <w:t>.</w:t>
      </w:r>
    </w:p>
    <w:p w:rsidR="00832930" w:rsidRPr="00832930" w:rsidRDefault="00F03069" w:rsidP="00832930">
      <w:pPr>
        <w:pStyle w:val="a3"/>
        <w:ind w:firstLine="0"/>
        <w:rPr>
          <w:rFonts w:ascii="Times New Roman" w:hAnsi="Times New Roman"/>
        </w:rPr>
      </w:pPr>
      <w:r>
        <w:rPr>
          <w:rFonts w:ascii="Times New Roman" w:hAnsi="Times New Roman"/>
        </w:rPr>
        <w:t xml:space="preserve">   </w:t>
      </w:r>
      <w:r>
        <w:t>5.</w:t>
      </w:r>
      <w:r>
        <w:rPr>
          <w:rFonts w:ascii="Times New Roman" w:hAnsi="Times New Roman"/>
        </w:rPr>
        <w:t>6</w:t>
      </w:r>
      <w:r w:rsidR="00E25DFA">
        <w:t xml:space="preserve">. </w:t>
      </w:r>
      <w:r w:rsidR="00E25DFA" w:rsidRPr="00C234E9">
        <w:t xml:space="preserve">По настоящим Правилам </w:t>
      </w:r>
      <w:r w:rsidR="00C97CB0">
        <w:t>не подлеж</w:t>
      </w:r>
      <w:r w:rsidR="00C97CB0">
        <w:rPr>
          <w:rFonts w:ascii="Times New Roman" w:hAnsi="Times New Roman"/>
        </w:rPr>
        <w:t>а</w:t>
      </w:r>
      <w:r w:rsidR="00E25DFA" w:rsidRPr="00B010AE">
        <w:t>т возмещению</w:t>
      </w:r>
      <w:r w:rsidR="00C97CB0">
        <w:rPr>
          <w:rFonts w:ascii="Times New Roman" w:hAnsi="Times New Roman"/>
        </w:rPr>
        <w:t>:</w:t>
      </w:r>
      <w:r w:rsidR="00E25DFA" w:rsidRPr="00B010AE">
        <w:t xml:space="preserve"> </w:t>
      </w:r>
    </w:p>
    <w:p w:rsidR="00832930" w:rsidRDefault="00F03069" w:rsidP="00832930">
      <w:pPr>
        <w:pStyle w:val="a3"/>
        <w:ind w:firstLine="0"/>
        <w:rPr>
          <w:rFonts w:ascii="Times New Roman" w:hAnsi="Times New Roman"/>
        </w:rPr>
      </w:pPr>
      <w:r>
        <w:rPr>
          <w:rFonts w:ascii="Times New Roman" w:hAnsi="Times New Roman"/>
        </w:rPr>
        <w:t xml:space="preserve">      5.6</w:t>
      </w:r>
      <w:r w:rsidR="00832930">
        <w:rPr>
          <w:rFonts w:ascii="Times New Roman" w:hAnsi="Times New Roman"/>
        </w:rPr>
        <w:t xml:space="preserve">.1 </w:t>
      </w:r>
      <w:r w:rsidR="00832930" w:rsidRPr="008526C0">
        <w:t>убытки, являющиеся упущенной выгодой, согласно п</w:t>
      </w:r>
      <w:r w:rsidR="00832930">
        <w:t>.2 ст.15 Гражданского кодекса Российской Федерации</w:t>
      </w:r>
    </w:p>
    <w:p w:rsidR="00E25DFA" w:rsidRPr="001910D6" w:rsidRDefault="00832930" w:rsidP="00E25DFA">
      <w:pPr>
        <w:jc w:val="both"/>
        <w:rPr>
          <w:color w:val="000080"/>
        </w:rPr>
      </w:pPr>
      <w:r>
        <w:t xml:space="preserve">      </w:t>
      </w:r>
      <w:r w:rsidR="00F03069">
        <w:t>5.6</w:t>
      </w:r>
      <w:r>
        <w:t>.2.</w:t>
      </w:r>
      <w:r w:rsidR="00E25DFA" w:rsidRPr="000B77CE">
        <w:t>следующие восстановительные</w:t>
      </w:r>
      <w:r w:rsidR="00E25DFA">
        <w:t xml:space="preserve"> расходы поврежденных товаров</w:t>
      </w:r>
      <w:r w:rsidR="00E25DFA" w:rsidRPr="000B77CE">
        <w:t xml:space="preserve">: </w:t>
      </w:r>
    </w:p>
    <w:p w:rsidR="00E25DFA" w:rsidRDefault="006C4884" w:rsidP="006C4884">
      <w:pPr>
        <w:pStyle w:val="a3"/>
        <w:ind w:firstLine="0"/>
        <w:rPr>
          <w:rFonts w:ascii="Times New Roman" w:hAnsi="Times New Roman" w:cs="Times New Roman"/>
        </w:rPr>
      </w:pPr>
      <w:r>
        <w:rPr>
          <w:rFonts w:ascii="Times New Roman" w:hAnsi="Times New Roman" w:cs="Times New Roman"/>
        </w:rPr>
        <w:t xml:space="preserve">         </w:t>
      </w:r>
      <w:r w:rsidR="00E25DFA" w:rsidRPr="000B77CE">
        <w:rPr>
          <w:rFonts w:cs="Times New Roman"/>
        </w:rPr>
        <w:t>а) расходы, связанные с изменением и (или) улучшением качества, модернизацией поврежденного имуществ</w:t>
      </w:r>
      <w:r w:rsidR="00E25DFA">
        <w:rPr>
          <w:rFonts w:ascii="Times New Roman" w:hAnsi="Times New Roman" w:cs="Times New Roman"/>
        </w:rPr>
        <w:t>а (товаров);</w:t>
      </w:r>
    </w:p>
    <w:p w:rsidR="00E25DFA" w:rsidRPr="001910D6" w:rsidRDefault="006C4884" w:rsidP="006C4884">
      <w:pPr>
        <w:pStyle w:val="a3"/>
        <w:ind w:firstLine="0"/>
        <w:rPr>
          <w:rFonts w:ascii="Times New Roman" w:hAnsi="Times New Roman" w:cs="Times New Roman"/>
        </w:rPr>
      </w:pPr>
      <w:r>
        <w:rPr>
          <w:rFonts w:ascii="Times New Roman" w:hAnsi="Times New Roman" w:cs="Times New Roman"/>
        </w:rPr>
        <w:t xml:space="preserve">         </w:t>
      </w:r>
      <w:r w:rsidR="00E25DFA" w:rsidRPr="000B77CE">
        <w:t xml:space="preserve">б) </w:t>
      </w:r>
      <w:r w:rsidR="00E25DFA">
        <w:t xml:space="preserve"> </w:t>
      </w:r>
      <w:r w:rsidR="00E25DFA" w:rsidRPr="000B77CE">
        <w:t>расходы, вызванные временным  (вспомогательным) ремонтом</w:t>
      </w:r>
      <w:r w:rsidR="00E25DFA" w:rsidRPr="00D3308D">
        <w:t xml:space="preserve"> </w:t>
      </w:r>
      <w:r w:rsidR="00E25DFA">
        <w:t>или</w:t>
      </w:r>
      <w:r w:rsidR="00E25DFA" w:rsidRPr="00D3308D">
        <w:t xml:space="preserve"> восстановлением, за исключением случаев, когда этот ремонт является частью окончательного ремонта </w:t>
      </w:r>
      <w:proofErr w:type="gramStart"/>
      <w:r w:rsidR="00E25DFA" w:rsidRPr="00D3308D">
        <w:t>и</w:t>
      </w:r>
      <w:proofErr w:type="gramEnd"/>
      <w:r w:rsidR="00E25DFA" w:rsidRPr="00D3308D">
        <w:t xml:space="preserve"> если в связи с ним не повышаются общие расходы по ремонту;</w:t>
      </w:r>
    </w:p>
    <w:p w:rsidR="00E25DFA" w:rsidRPr="00D3308D" w:rsidRDefault="006C4884" w:rsidP="006C4884">
      <w:pPr>
        <w:pStyle w:val="a3"/>
        <w:ind w:firstLine="0"/>
        <w:rPr>
          <w:rFonts w:ascii="Times New Roman" w:hAnsi="Times New Roman" w:cs="Times New Roman"/>
          <w:color w:val="800000"/>
        </w:rPr>
      </w:pPr>
      <w:r>
        <w:rPr>
          <w:rFonts w:ascii="Times New Roman" w:hAnsi="Times New Roman"/>
        </w:rPr>
        <w:t xml:space="preserve">          </w:t>
      </w:r>
      <w:r w:rsidR="00E25DFA" w:rsidRPr="004F1DE4">
        <w:t xml:space="preserve">в) </w:t>
      </w:r>
      <w:r w:rsidR="00E25DFA">
        <w:rPr>
          <w:rFonts w:ascii="Times New Roman" w:hAnsi="Times New Roman"/>
        </w:rPr>
        <w:t xml:space="preserve">  </w:t>
      </w:r>
      <w:r w:rsidR="00E25DFA" w:rsidRPr="004F1DE4">
        <w:t>расходы за срочность;</w:t>
      </w:r>
    </w:p>
    <w:p w:rsidR="00E25DFA" w:rsidRDefault="006C4884" w:rsidP="00E25DFA">
      <w:pPr>
        <w:jc w:val="both"/>
      </w:pPr>
      <w:r>
        <w:t xml:space="preserve">         </w:t>
      </w:r>
      <w:r w:rsidR="00E25DFA">
        <w:t xml:space="preserve"> </w:t>
      </w:r>
      <w:r w:rsidR="00E25DFA" w:rsidRPr="00FF0FF9">
        <w:t>г)</w:t>
      </w:r>
      <w:r w:rsidR="00E25DFA">
        <w:t xml:space="preserve"> </w:t>
      </w:r>
      <w:r>
        <w:t xml:space="preserve">  </w:t>
      </w:r>
      <w:r w:rsidR="00E25DFA" w:rsidRPr="00FF0FF9">
        <w:t>расходы по профилактическому обслуживанию или гарантийному ремонту поврежденного имущества</w:t>
      </w:r>
      <w:r w:rsidR="00E25DFA">
        <w:t xml:space="preserve"> (товаров)</w:t>
      </w:r>
      <w:r w:rsidR="00E25DFA" w:rsidRPr="00FF0FF9">
        <w:t>, а также иные расходы по ремонту, необходимость которых не обусловлена страховым случаем.</w:t>
      </w:r>
    </w:p>
    <w:p w:rsidR="00832930" w:rsidRDefault="00F03069" w:rsidP="0056283F">
      <w:pPr>
        <w:jc w:val="both"/>
      </w:pPr>
      <w:r>
        <w:t xml:space="preserve">      5.6</w:t>
      </w:r>
      <w:r w:rsidR="00832930">
        <w:t xml:space="preserve">.3. </w:t>
      </w:r>
      <w:r w:rsidR="00832930" w:rsidRPr="009C7112">
        <w:t>штрафные санкции, связанные с уплатой неустойки (штрафа, пени) за неисполнение или ненадлежащее исполнение договорных обязательств</w:t>
      </w:r>
      <w:r w:rsidR="00832930">
        <w:t>, если иное не предусмотрено договором страхования.</w:t>
      </w:r>
    </w:p>
    <w:p w:rsidR="00E25DFA" w:rsidRPr="009C7112" w:rsidRDefault="00832930" w:rsidP="00E25DFA">
      <w:pPr>
        <w:pStyle w:val="a3"/>
        <w:ind w:firstLine="0"/>
        <w:rPr>
          <w:rFonts w:ascii="Times New Roman" w:hAnsi="Times New Roman"/>
        </w:rPr>
      </w:pPr>
      <w:r>
        <w:rPr>
          <w:rFonts w:ascii="Times New Roman" w:hAnsi="Times New Roman"/>
        </w:rPr>
        <w:t xml:space="preserve">   </w:t>
      </w:r>
      <w:r w:rsidR="00F03069">
        <w:rPr>
          <w:rFonts w:ascii="Times New Roman" w:hAnsi="Times New Roman"/>
        </w:rPr>
        <w:t>5.7</w:t>
      </w:r>
      <w:r w:rsidR="00E25DFA" w:rsidRPr="009C7112">
        <w:rPr>
          <w:rFonts w:ascii="Times New Roman" w:hAnsi="Times New Roman"/>
        </w:rPr>
        <w:t xml:space="preserve">. В </w:t>
      </w:r>
      <w:proofErr w:type="gramStart"/>
      <w:r w:rsidR="00E25DFA" w:rsidRPr="009C7112">
        <w:rPr>
          <w:rFonts w:ascii="Times New Roman" w:hAnsi="Times New Roman"/>
        </w:rPr>
        <w:t>соответствии</w:t>
      </w:r>
      <w:proofErr w:type="gramEnd"/>
      <w:r w:rsidR="00E25DFA" w:rsidRPr="009C7112">
        <w:rPr>
          <w:rFonts w:ascii="Times New Roman" w:hAnsi="Times New Roman"/>
        </w:rPr>
        <w:t xml:space="preserve"> с настоящими Пр</w:t>
      </w:r>
      <w:r w:rsidR="00E25DFA">
        <w:rPr>
          <w:rFonts w:ascii="Times New Roman" w:hAnsi="Times New Roman"/>
        </w:rPr>
        <w:t>авилами</w:t>
      </w:r>
      <w:r w:rsidR="00C97CB0">
        <w:rPr>
          <w:rFonts w:ascii="Times New Roman" w:hAnsi="Times New Roman"/>
        </w:rPr>
        <w:t>,</w:t>
      </w:r>
      <w:r w:rsidR="00C97CB0" w:rsidRPr="00C97CB0">
        <w:rPr>
          <w:rFonts w:ascii="Times New Roman" w:hAnsi="Times New Roman"/>
        </w:rPr>
        <w:t xml:space="preserve"> </w:t>
      </w:r>
      <w:r w:rsidR="00C97CB0" w:rsidRPr="009C7112">
        <w:rPr>
          <w:rFonts w:ascii="Times New Roman" w:hAnsi="Times New Roman"/>
        </w:rPr>
        <w:t>если иное не предусмотрено договором страхования</w:t>
      </w:r>
      <w:r w:rsidR="00C97CB0">
        <w:rPr>
          <w:rFonts w:ascii="Times New Roman" w:hAnsi="Times New Roman"/>
        </w:rPr>
        <w:t>,</w:t>
      </w:r>
      <w:r w:rsidR="00E25DFA">
        <w:rPr>
          <w:rFonts w:ascii="Times New Roman" w:hAnsi="Times New Roman"/>
        </w:rPr>
        <w:t xml:space="preserve"> страхование не распространяется</w:t>
      </w:r>
      <w:r w:rsidR="00C97CB0">
        <w:rPr>
          <w:rFonts w:ascii="Times New Roman" w:hAnsi="Times New Roman"/>
        </w:rPr>
        <w:t xml:space="preserve"> </w:t>
      </w:r>
      <w:r w:rsidR="00E25DFA" w:rsidRPr="009C7112">
        <w:rPr>
          <w:rFonts w:ascii="Times New Roman" w:hAnsi="Times New Roman"/>
        </w:rPr>
        <w:t>в отношении следующих товаров:</w:t>
      </w:r>
    </w:p>
    <w:p w:rsidR="00E25DFA" w:rsidRPr="009C7112" w:rsidRDefault="00E25DFA" w:rsidP="00E25DFA">
      <w:pPr>
        <w:pStyle w:val="a3"/>
        <w:ind w:firstLine="708"/>
        <w:rPr>
          <w:rFonts w:ascii="Times New Roman" w:hAnsi="Times New Roman"/>
        </w:rPr>
      </w:pPr>
      <w:r w:rsidRPr="009C7112">
        <w:rPr>
          <w:rFonts w:ascii="Times New Roman" w:hAnsi="Times New Roman"/>
        </w:rPr>
        <w:t>-  антикварных и других уникальных предметов, имеющих историко-культурное значение;</w:t>
      </w:r>
    </w:p>
    <w:p w:rsidR="00E25DFA" w:rsidRPr="009C7112" w:rsidRDefault="00E25DFA" w:rsidP="00E25DFA">
      <w:pPr>
        <w:pStyle w:val="a3"/>
        <w:ind w:firstLine="708"/>
        <w:rPr>
          <w:rFonts w:ascii="Times New Roman" w:hAnsi="Times New Roman"/>
        </w:rPr>
      </w:pPr>
      <w:r w:rsidRPr="009C7112">
        <w:rPr>
          <w:rFonts w:ascii="Times New Roman" w:hAnsi="Times New Roman"/>
        </w:rPr>
        <w:t>-  изделий из драгоценных металлов, драгоценных и полудрагоценных камней;</w:t>
      </w:r>
    </w:p>
    <w:p w:rsidR="00E25DFA" w:rsidRPr="009C7112" w:rsidRDefault="00E25DFA" w:rsidP="00E25DFA">
      <w:pPr>
        <w:pStyle w:val="a3"/>
        <w:ind w:firstLine="708"/>
        <w:rPr>
          <w:rFonts w:ascii="Times New Roman" w:hAnsi="Times New Roman"/>
        </w:rPr>
      </w:pPr>
      <w:r w:rsidRPr="009C7112">
        <w:rPr>
          <w:rFonts w:ascii="Times New Roman" w:hAnsi="Times New Roman"/>
        </w:rPr>
        <w:t xml:space="preserve">-  денежных знаков; </w:t>
      </w:r>
    </w:p>
    <w:p w:rsidR="00E25DFA" w:rsidRPr="009C7112" w:rsidRDefault="00E25DFA" w:rsidP="00E25DFA">
      <w:pPr>
        <w:pStyle w:val="a3"/>
        <w:ind w:firstLine="708"/>
        <w:rPr>
          <w:rFonts w:ascii="Times New Roman" w:hAnsi="Times New Roman"/>
        </w:rPr>
      </w:pPr>
      <w:r w:rsidRPr="009C7112">
        <w:rPr>
          <w:rFonts w:ascii="Times New Roman" w:hAnsi="Times New Roman"/>
        </w:rPr>
        <w:t>-  ценных бумаг;</w:t>
      </w:r>
    </w:p>
    <w:p w:rsidR="00E25DFA" w:rsidRPr="009C7112" w:rsidRDefault="00E25DFA" w:rsidP="00E25DFA">
      <w:pPr>
        <w:pStyle w:val="a3"/>
        <w:ind w:firstLine="708"/>
        <w:rPr>
          <w:rFonts w:ascii="Times New Roman" w:hAnsi="Times New Roman"/>
        </w:rPr>
      </w:pPr>
      <w:r w:rsidRPr="009C7112">
        <w:rPr>
          <w:rFonts w:ascii="Times New Roman" w:hAnsi="Times New Roman"/>
        </w:rPr>
        <w:t>-  предметов религиозного культа;</w:t>
      </w:r>
    </w:p>
    <w:p w:rsidR="00E25DFA" w:rsidRPr="009C7112" w:rsidRDefault="00E25DFA" w:rsidP="00E25DFA">
      <w:pPr>
        <w:pStyle w:val="a3"/>
        <w:ind w:firstLine="708"/>
        <w:rPr>
          <w:rFonts w:ascii="Times New Roman" w:hAnsi="Times New Roman"/>
        </w:rPr>
      </w:pPr>
      <w:r w:rsidRPr="009C7112">
        <w:rPr>
          <w:rFonts w:ascii="Times New Roman" w:hAnsi="Times New Roman"/>
        </w:rPr>
        <w:t xml:space="preserve">-  произведений науки, литературы и искусства; </w:t>
      </w:r>
    </w:p>
    <w:p w:rsidR="00E25DFA" w:rsidRPr="009C7112" w:rsidRDefault="00E25DFA" w:rsidP="00E25DFA">
      <w:pPr>
        <w:pStyle w:val="a3"/>
        <w:ind w:firstLine="708"/>
        <w:rPr>
          <w:rFonts w:ascii="Times New Roman" w:hAnsi="Times New Roman"/>
        </w:rPr>
      </w:pPr>
      <w:r w:rsidRPr="009C7112">
        <w:rPr>
          <w:rFonts w:ascii="Times New Roman" w:hAnsi="Times New Roman"/>
        </w:rPr>
        <w:lastRenderedPageBreak/>
        <w:t>-  объектов интеллектуальной собственности;</w:t>
      </w:r>
    </w:p>
    <w:p w:rsidR="00E25DFA" w:rsidRDefault="00E25DFA" w:rsidP="00E25DFA">
      <w:pPr>
        <w:pStyle w:val="a3"/>
        <w:ind w:firstLine="708"/>
        <w:rPr>
          <w:rFonts w:ascii="Times New Roman" w:hAnsi="Times New Roman"/>
        </w:rPr>
      </w:pPr>
      <w:r w:rsidRPr="009C7112">
        <w:rPr>
          <w:rFonts w:ascii="Times New Roman" w:hAnsi="Times New Roman"/>
        </w:rPr>
        <w:t>-  фотоснимков, слайдов, план</w:t>
      </w:r>
      <w:r>
        <w:rPr>
          <w:rFonts w:ascii="Times New Roman" w:hAnsi="Times New Roman"/>
        </w:rPr>
        <w:t>ов, чертежей и иных документов.</w:t>
      </w:r>
    </w:p>
    <w:p w:rsidR="00E25DFA" w:rsidRPr="00C97CB0" w:rsidRDefault="00E25DFA" w:rsidP="00E25DFA">
      <w:pPr>
        <w:pStyle w:val="a3"/>
        <w:ind w:firstLine="0"/>
        <w:rPr>
          <w:rFonts w:ascii="Times New Roman" w:hAnsi="Times New Roman"/>
        </w:rPr>
      </w:pPr>
    </w:p>
    <w:p w:rsidR="00567B3C" w:rsidRDefault="00E25DFA" w:rsidP="00567B3C">
      <w:pPr>
        <w:pStyle w:val="a3"/>
        <w:spacing w:line="360" w:lineRule="auto"/>
        <w:jc w:val="center"/>
        <w:rPr>
          <w:rFonts w:ascii="Times New Roman" w:hAnsi="Times New Roman"/>
          <w:b/>
        </w:rPr>
      </w:pPr>
      <w:r w:rsidRPr="00C97CB0">
        <w:rPr>
          <w:rFonts w:ascii="Times New Roman" w:hAnsi="Times New Roman"/>
          <w:b/>
        </w:rPr>
        <w:t>6. СТРАХОВАЯ СУММА.</w:t>
      </w:r>
    </w:p>
    <w:p w:rsidR="00E25DFA" w:rsidRDefault="00567B3C" w:rsidP="003E7708">
      <w:pPr>
        <w:jc w:val="both"/>
        <w:rPr>
          <w:lang w:val="en-US"/>
        </w:rPr>
      </w:pPr>
      <w:r>
        <w:t xml:space="preserve">   </w:t>
      </w:r>
    </w:p>
    <w:p w:rsidR="003E7708" w:rsidRPr="003E7708" w:rsidRDefault="003E7708" w:rsidP="003E7708">
      <w:pPr>
        <w:tabs>
          <w:tab w:val="num" w:pos="900"/>
        </w:tabs>
        <w:ind w:right="-1" w:firstLine="709"/>
        <w:rPr>
          <w:snapToGrid w:val="0"/>
          <w:sz w:val="22"/>
        </w:rPr>
      </w:pPr>
      <w:r>
        <w:rPr>
          <w:snapToGrid w:val="0"/>
          <w:sz w:val="22"/>
        </w:rPr>
        <w:t>6</w:t>
      </w:r>
      <w:r w:rsidRPr="005132A8">
        <w:rPr>
          <w:snapToGrid w:val="0"/>
          <w:sz w:val="22"/>
        </w:rPr>
        <w:t>.1. Размер страховой суммы по договору страхования устанавливается по соглашению Страховщика и Страхователя.</w:t>
      </w:r>
    </w:p>
    <w:p w:rsidR="003E7708" w:rsidRPr="00227D01" w:rsidRDefault="003E7708" w:rsidP="003E7708">
      <w:pPr>
        <w:spacing w:after="60"/>
        <w:ind w:firstLine="709"/>
        <w:rPr>
          <w:sz w:val="22"/>
          <w:szCs w:val="22"/>
        </w:rPr>
      </w:pPr>
      <w:r w:rsidRPr="00227D01">
        <w:rPr>
          <w:sz w:val="22"/>
          <w:szCs w:val="22"/>
        </w:rPr>
        <w:t xml:space="preserve">Страховой суммой является определенная в </w:t>
      </w:r>
      <w:proofErr w:type="gramStart"/>
      <w:r w:rsidRPr="00227D01">
        <w:rPr>
          <w:sz w:val="22"/>
          <w:szCs w:val="22"/>
        </w:rPr>
        <w:t>порядке</w:t>
      </w:r>
      <w:proofErr w:type="gramEnd"/>
      <w:r w:rsidRPr="00227D01">
        <w:rPr>
          <w:sz w:val="22"/>
          <w:szCs w:val="22"/>
        </w:rPr>
        <w:t xml:space="preserve"> установленном договором страхования денежная сумма, исходя из которой устанавливается размер страховой премии (страховых взносов) и размер страховой выплаты при наступлении страхового случая.</w:t>
      </w:r>
    </w:p>
    <w:p w:rsidR="003E7708" w:rsidRDefault="003E7708" w:rsidP="003E7708">
      <w:pPr>
        <w:tabs>
          <w:tab w:val="num" w:pos="900"/>
        </w:tabs>
        <w:ind w:right="-1" w:firstLine="709"/>
        <w:rPr>
          <w:snapToGrid w:val="0"/>
          <w:sz w:val="22"/>
        </w:rPr>
      </w:pPr>
      <w:r>
        <w:rPr>
          <w:snapToGrid w:val="0"/>
          <w:sz w:val="22"/>
        </w:rPr>
        <w:t>6</w:t>
      </w:r>
      <w:r w:rsidRPr="005132A8">
        <w:rPr>
          <w:snapToGrid w:val="0"/>
          <w:sz w:val="22"/>
        </w:rPr>
        <w:t xml:space="preserve">.2. Страховая сумма может быть </w:t>
      </w:r>
      <w:r w:rsidRPr="005132A8">
        <w:rPr>
          <w:b/>
          <w:snapToGrid w:val="0"/>
          <w:sz w:val="22"/>
        </w:rPr>
        <w:t>агрегатной и неагрегатной</w:t>
      </w:r>
      <w:r w:rsidRPr="005132A8">
        <w:rPr>
          <w:snapToGrid w:val="0"/>
          <w:sz w:val="22"/>
        </w:rPr>
        <w:t xml:space="preserve">. Если договором страхования не предусмотрено иное, страховая сумма является агрегатной. </w:t>
      </w:r>
    </w:p>
    <w:p w:rsidR="003E7708" w:rsidRDefault="003E7708" w:rsidP="003E7708">
      <w:pPr>
        <w:tabs>
          <w:tab w:val="num" w:pos="900"/>
        </w:tabs>
        <w:ind w:right="-1" w:firstLine="709"/>
        <w:rPr>
          <w:snapToGrid w:val="0"/>
          <w:sz w:val="22"/>
        </w:rPr>
      </w:pPr>
      <w:r>
        <w:rPr>
          <w:snapToGrid w:val="0"/>
          <w:sz w:val="22"/>
        </w:rPr>
        <w:t>6.</w:t>
      </w:r>
      <w:r w:rsidRPr="005132A8">
        <w:rPr>
          <w:snapToGrid w:val="0"/>
          <w:sz w:val="22"/>
        </w:rPr>
        <w:t xml:space="preserve">2.1. </w:t>
      </w:r>
      <w:proofErr w:type="gramStart"/>
      <w:r w:rsidRPr="005132A8">
        <w:rPr>
          <w:snapToGrid w:val="0"/>
          <w:sz w:val="22"/>
        </w:rPr>
        <w:t>Если в договоре страхования установлена неагрегатная страховая сумма, то она является суммой, в пределах которой Страховщик обязуется выплатить страховое возмещение по каждому страховому случаю, произошедшему в период действия договора страхования, при этом страховая сумма не уменьшается на сумму выплаченного ранее страхового возмещения.</w:t>
      </w:r>
      <w:proofErr w:type="gramEnd"/>
    </w:p>
    <w:p w:rsidR="003E7708" w:rsidRDefault="003E7708" w:rsidP="003E7708">
      <w:pPr>
        <w:tabs>
          <w:tab w:val="num" w:pos="900"/>
        </w:tabs>
        <w:ind w:right="-1" w:firstLine="709"/>
        <w:rPr>
          <w:snapToGrid w:val="0"/>
          <w:sz w:val="22"/>
        </w:rPr>
      </w:pPr>
      <w:r>
        <w:rPr>
          <w:snapToGrid w:val="0"/>
          <w:sz w:val="22"/>
        </w:rPr>
        <w:t>6</w:t>
      </w:r>
      <w:r w:rsidRPr="005132A8">
        <w:rPr>
          <w:snapToGrid w:val="0"/>
          <w:sz w:val="22"/>
        </w:rPr>
        <w:t xml:space="preserve">.2.2. </w:t>
      </w:r>
      <w:proofErr w:type="gramStart"/>
      <w:r w:rsidRPr="005132A8">
        <w:rPr>
          <w:snapToGrid w:val="0"/>
          <w:sz w:val="22"/>
        </w:rPr>
        <w:t>Если в договоре страхования установлена агрегатная страховая сумма, то она является суммой, в пределах которой Страховщик обязуется выплатить страховое возмещение по всем страховым случаям, произошедшим в период действия договора страхования, при этом страховая сумма уменьшается на сумму выплаченного страхового возмещения с момента его выплаты.</w:t>
      </w:r>
      <w:proofErr w:type="gramEnd"/>
    </w:p>
    <w:p w:rsidR="003E7708" w:rsidRDefault="003E7708" w:rsidP="003E7708">
      <w:pPr>
        <w:tabs>
          <w:tab w:val="num" w:pos="900"/>
        </w:tabs>
        <w:ind w:right="-1" w:firstLine="709"/>
        <w:rPr>
          <w:b/>
          <w:snapToGrid w:val="0"/>
          <w:sz w:val="22"/>
        </w:rPr>
      </w:pPr>
      <w:r>
        <w:rPr>
          <w:snapToGrid w:val="0"/>
          <w:sz w:val="22"/>
        </w:rPr>
        <w:t>6</w:t>
      </w:r>
      <w:r w:rsidRPr="005132A8">
        <w:rPr>
          <w:snapToGrid w:val="0"/>
          <w:sz w:val="22"/>
        </w:rPr>
        <w:t xml:space="preserve">.3. В </w:t>
      </w:r>
      <w:proofErr w:type="gramStart"/>
      <w:r w:rsidRPr="005132A8">
        <w:rPr>
          <w:snapToGrid w:val="0"/>
          <w:sz w:val="22"/>
        </w:rPr>
        <w:t>пределах</w:t>
      </w:r>
      <w:proofErr w:type="gramEnd"/>
      <w:r w:rsidRPr="005132A8">
        <w:rPr>
          <w:snapToGrid w:val="0"/>
          <w:sz w:val="22"/>
        </w:rPr>
        <w:t xml:space="preserve"> страховой суммы по соглашению Страховщика и Страхователя может быть установлен </w:t>
      </w:r>
      <w:r w:rsidRPr="005132A8">
        <w:rPr>
          <w:b/>
          <w:snapToGrid w:val="0"/>
          <w:sz w:val="22"/>
        </w:rPr>
        <w:t>лимит ответственности Страховщика:</w:t>
      </w:r>
    </w:p>
    <w:p w:rsidR="003E7708" w:rsidRDefault="003E7708" w:rsidP="003E7708">
      <w:pPr>
        <w:tabs>
          <w:tab w:val="num" w:pos="900"/>
        </w:tabs>
        <w:ind w:right="-1" w:firstLine="709"/>
        <w:rPr>
          <w:snapToGrid w:val="0"/>
          <w:sz w:val="22"/>
        </w:rPr>
      </w:pPr>
      <w:r w:rsidRPr="005132A8">
        <w:rPr>
          <w:b/>
          <w:snapToGrid w:val="0"/>
          <w:sz w:val="22"/>
        </w:rPr>
        <w:t xml:space="preserve">- </w:t>
      </w:r>
      <w:r w:rsidRPr="005132A8">
        <w:rPr>
          <w:snapToGrid w:val="0"/>
          <w:sz w:val="22"/>
        </w:rPr>
        <w:t>по одному страховому случаю</w:t>
      </w:r>
      <w:r w:rsidRPr="005132A8">
        <w:rPr>
          <w:b/>
          <w:snapToGrid w:val="0"/>
          <w:sz w:val="22"/>
        </w:rPr>
        <w:t xml:space="preserve"> </w:t>
      </w:r>
      <w:r w:rsidRPr="005132A8">
        <w:rPr>
          <w:snapToGrid w:val="0"/>
          <w:sz w:val="22"/>
        </w:rPr>
        <w:t xml:space="preserve">(в </w:t>
      </w:r>
      <w:proofErr w:type="gramStart"/>
      <w:r w:rsidRPr="005132A8">
        <w:rPr>
          <w:snapToGrid w:val="0"/>
          <w:sz w:val="22"/>
        </w:rPr>
        <w:t>пределах</w:t>
      </w:r>
      <w:proofErr w:type="gramEnd"/>
      <w:r w:rsidRPr="005132A8">
        <w:rPr>
          <w:snapToGrid w:val="0"/>
          <w:sz w:val="22"/>
        </w:rPr>
        <w:t xml:space="preserve"> которого Страховщик обязуется выплатить страховое возмещение всем </w:t>
      </w:r>
      <w:proofErr w:type="spellStart"/>
      <w:r w:rsidRPr="005132A8">
        <w:rPr>
          <w:snapToGrid w:val="0"/>
          <w:sz w:val="22"/>
        </w:rPr>
        <w:t>Выгодоприобретателям</w:t>
      </w:r>
      <w:proofErr w:type="spellEnd"/>
      <w:r w:rsidRPr="005132A8">
        <w:rPr>
          <w:snapToGrid w:val="0"/>
          <w:sz w:val="22"/>
        </w:rPr>
        <w:t xml:space="preserve"> по одному страховому случаю);</w:t>
      </w:r>
    </w:p>
    <w:p w:rsidR="003E7708" w:rsidRDefault="003E7708" w:rsidP="003E7708">
      <w:pPr>
        <w:tabs>
          <w:tab w:val="num" w:pos="900"/>
        </w:tabs>
        <w:ind w:right="-1" w:firstLine="709"/>
        <w:rPr>
          <w:sz w:val="22"/>
        </w:rPr>
      </w:pPr>
      <w:r w:rsidRPr="005132A8">
        <w:rPr>
          <w:snapToGrid w:val="0"/>
          <w:sz w:val="22"/>
        </w:rPr>
        <w:t xml:space="preserve">- на одно </w:t>
      </w:r>
      <w:r w:rsidRPr="005132A8">
        <w:rPr>
          <w:sz w:val="22"/>
        </w:rPr>
        <w:t>Лицо, риск ответственности которого застрахован;</w:t>
      </w:r>
    </w:p>
    <w:p w:rsidR="003E7708" w:rsidRDefault="003E7708" w:rsidP="003E7708">
      <w:pPr>
        <w:tabs>
          <w:tab w:val="num" w:pos="900"/>
        </w:tabs>
        <w:ind w:right="-1" w:firstLine="709"/>
        <w:rPr>
          <w:snapToGrid w:val="0"/>
          <w:sz w:val="22"/>
        </w:rPr>
      </w:pPr>
      <w:r w:rsidRPr="005132A8">
        <w:rPr>
          <w:sz w:val="22"/>
        </w:rPr>
        <w:t xml:space="preserve">- </w:t>
      </w:r>
      <w:r w:rsidRPr="005132A8">
        <w:rPr>
          <w:snapToGrid w:val="0"/>
          <w:sz w:val="22"/>
        </w:rPr>
        <w:t>по отдельным категориям риска;</w:t>
      </w:r>
    </w:p>
    <w:p w:rsidR="003E7708" w:rsidRDefault="003E7708" w:rsidP="003E7708">
      <w:pPr>
        <w:tabs>
          <w:tab w:val="num" w:pos="900"/>
        </w:tabs>
        <w:ind w:right="-1" w:firstLine="709"/>
        <w:rPr>
          <w:snapToGrid w:val="0"/>
          <w:sz w:val="22"/>
        </w:rPr>
      </w:pPr>
      <w:r w:rsidRPr="005132A8">
        <w:rPr>
          <w:snapToGrid w:val="0"/>
          <w:sz w:val="22"/>
        </w:rPr>
        <w:t xml:space="preserve">- и другие. </w:t>
      </w:r>
    </w:p>
    <w:p w:rsidR="003E7708" w:rsidRDefault="003E7708" w:rsidP="003E7708">
      <w:pPr>
        <w:tabs>
          <w:tab w:val="num" w:pos="900"/>
        </w:tabs>
        <w:ind w:right="-1" w:firstLine="709"/>
        <w:rPr>
          <w:snapToGrid w:val="0"/>
          <w:sz w:val="22"/>
        </w:rPr>
      </w:pPr>
      <w:r w:rsidRPr="005132A8">
        <w:rPr>
          <w:snapToGrid w:val="0"/>
          <w:sz w:val="22"/>
        </w:rPr>
        <w:t xml:space="preserve">Если договором страхования не предусмотрено иное, указанный в </w:t>
      </w:r>
      <w:proofErr w:type="gramStart"/>
      <w:r w:rsidRPr="005132A8">
        <w:rPr>
          <w:snapToGrid w:val="0"/>
          <w:sz w:val="22"/>
        </w:rPr>
        <w:t>договоре</w:t>
      </w:r>
      <w:proofErr w:type="gramEnd"/>
      <w:r w:rsidRPr="005132A8">
        <w:rPr>
          <w:snapToGrid w:val="0"/>
          <w:sz w:val="22"/>
        </w:rPr>
        <w:t xml:space="preserve"> страхования лимит ответственности Страховщика по одному страховому случаю считается единым для всех категорий риска.</w:t>
      </w:r>
    </w:p>
    <w:p w:rsidR="003E7708" w:rsidRPr="0004352A" w:rsidRDefault="003E7708" w:rsidP="003E7708">
      <w:pPr>
        <w:shd w:val="clear" w:color="auto" w:fill="FFFFFF"/>
        <w:ind w:firstLine="720"/>
        <w:jc w:val="both"/>
        <w:rPr>
          <w:sz w:val="22"/>
          <w:szCs w:val="22"/>
        </w:rPr>
      </w:pPr>
      <w:r w:rsidRPr="0004352A">
        <w:rPr>
          <w:sz w:val="22"/>
          <w:szCs w:val="22"/>
        </w:rPr>
        <w:t>6.</w:t>
      </w:r>
      <w:r>
        <w:rPr>
          <w:sz w:val="22"/>
          <w:szCs w:val="22"/>
        </w:rPr>
        <w:t>4</w:t>
      </w:r>
      <w:r w:rsidRPr="0004352A">
        <w:rPr>
          <w:sz w:val="22"/>
          <w:szCs w:val="22"/>
        </w:rPr>
        <w:t xml:space="preserve">. Страховая сумма устанавливается в российских </w:t>
      </w:r>
      <w:proofErr w:type="gramStart"/>
      <w:r w:rsidRPr="0004352A">
        <w:rPr>
          <w:sz w:val="22"/>
          <w:szCs w:val="22"/>
        </w:rPr>
        <w:t>рублях</w:t>
      </w:r>
      <w:proofErr w:type="gramEnd"/>
      <w:r w:rsidRPr="0004352A">
        <w:rPr>
          <w:sz w:val="22"/>
          <w:szCs w:val="22"/>
        </w:rPr>
        <w:t xml:space="preserve">. По соглашению сторон в </w:t>
      </w:r>
      <w:proofErr w:type="gramStart"/>
      <w:r w:rsidRPr="0004352A">
        <w:rPr>
          <w:sz w:val="22"/>
          <w:szCs w:val="22"/>
        </w:rPr>
        <w:t>договоре</w:t>
      </w:r>
      <w:proofErr w:type="gramEnd"/>
      <w:r w:rsidRPr="0004352A">
        <w:rPr>
          <w:sz w:val="22"/>
          <w:szCs w:val="22"/>
        </w:rPr>
        <w:t xml:space="preserve"> страхования страховая сумма может быть установлена в иностранной валюте, эквивалентом которой является соответствующая сумма в рублях (в дальнейшем – страхование в валютном эквиваленте). </w:t>
      </w:r>
    </w:p>
    <w:p w:rsidR="003E7708" w:rsidRPr="0004352A" w:rsidRDefault="003E7708" w:rsidP="003E7708">
      <w:pPr>
        <w:shd w:val="clear" w:color="auto" w:fill="FFFFFF"/>
        <w:ind w:firstLine="720"/>
        <w:jc w:val="both"/>
        <w:rPr>
          <w:sz w:val="22"/>
          <w:szCs w:val="22"/>
        </w:rPr>
      </w:pPr>
      <w:r w:rsidRPr="0004352A">
        <w:rPr>
          <w:sz w:val="22"/>
          <w:szCs w:val="22"/>
        </w:rPr>
        <w:t>6.</w:t>
      </w:r>
      <w:r>
        <w:rPr>
          <w:sz w:val="22"/>
          <w:szCs w:val="22"/>
        </w:rPr>
        <w:t>5</w:t>
      </w:r>
      <w:r w:rsidRPr="0004352A">
        <w:rPr>
          <w:sz w:val="22"/>
          <w:szCs w:val="22"/>
        </w:rPr>
        <w:t>. При страховании в валютном эквиваленте (если иное не предусмотрено договором страхования) предельная сумма страховой выплаты в рублях по одному страховому случаю ограничивается рублевым эквивалентом страховой суммы (лимита ответственности), рассчитанным исходя из курса рубля к соответствующей валюте, установленного Банком Р</w:t>
      </w:r>
      <w:r>
        <w:rPr>
          <w:sz w:val="22"/>
          <w:szCs w:val="22"/>
        </w:rPr>
        <w:t>оссии</w:t>
      </w:r>
      <w:r w:rsidRPr="0004352A">
        <w:rPr>
          <w:sz w:val="22"/>
          <w:szCs w:val="22"/>
        </w:rPr>
        <w:t xml:space="preserve"> на день вступления договора страхования в силу, увеличенного на 20%.</w:t>
      </w:r>
    </w:p>
    <w:p w:rsidR="003E7708" w:rsidRPr="003E7708" w:rsidRDefault="003E7708" w:rsidP="003E7708">
      <w:pPr>
        <w:jc w:val="both"/>
      </w:pPr>
    </w:p>
    <w:p w:rsidR="00E25DFA" w:rsidRPr="00A15F90" w:rsidRDefault="00E25DFA" w:rsidP="00E25DFA">
      <w:pPr>
        <w:pStyle w:val="a3"/>
        <w:ind w:firstLine="0"/>
        <w:rPr>
          <w:rFonts w:ascii="Times New Roman" w:hAnsi="Times New Roman" w:cs="Times New Roman"/>
          <w:b/>
          <w:color w:val="FF0000"/>
          <w:sz w:val="22"/>
          <w:szCs w:val="22"/>
        </w:rPr>
      </w:pPr>
    </w:p>
    <w:p w:rsidR="00E25DFA" w:rsidRPr="004B15C1" w:rsidRDefault="00E25DFA" w:rsidP="00E25DFA">
      <w:pPr>
        <w:pStyle w:val="a3"/>
        <w:spacing w:line="360" w:lineRule="auto"/>
        <w:jc w:val="center"/>
        <w:rPr>
          <w:rFonts w:ascii="Times New Roman" w:hAnsi="Times New Roman"/>
          <w:b/>
        </w:rPr>
      </w:pPr>
      <w:r w:rsidRPr="004B15C1">
        <w:rPr>
          <w:rFonts w:ascii="Times New Roman" w:hAnsi="Times New Roman"/>
          <w:b/>
        </w:rPr>
        <w:t>7. ФРАНШИЗА.</w:t>
      </w:r>
    </w:p>
    <w:p w:rsidR="006F6BB7" w:rsidRPr="000053D0" w:rsidRDefault="006F6BB7" w:rsidP="006F6BB7">
      <w:pPr>
        <w:ind w:firstLine="709"/>
        <w:rPr>
          <w:sz w:val="22"/>
          <w:szCs w:val="22"/>
        </w:rPr>
      </w:pPr>
      <w:r w:rsidRPr="006F6BB7">
        <w:rPr>
          <w:sz w:val="22"/>
          <w:szCs w:val="22"/>
        </w:rPr>
        <w:t>7</w:t>
      </w:r>
      <w:r w:rsidRPr="000053D0">
        <w:rPr>
          <w:sz w:val="22"/>
          <w:szCs w:val="22"/>
        </w:rPr>
        <w:t xml:space="preserve">.1. В </w:t>
      </w:r>
      <w:proofErr w:type="gramStart"/>
      <w:r w:rsidRPr="000053D0">
        <w:rPr>
          <w:sz w:val="22"/>
          <w:szCs w:val="22"/>
        </w:rPr>
        <w:t>договоре</w:t>
      </w:r>
      <w:proofErr w:type="gramEnd"/>
      <w:r w:rsidRPr="000053D0">
        <w:rPr>
          <w:sz w:val="22"/>
          <w:szCs w:val="22"/>
        </w:rPr>
        <w:t xml:space="preserve"> страхования может быть предусмотрена франшиза (размер некомпенсируемого убытка).</w:t>
      </w:r>
    </w:p>
    <w:p w:rsidR="006F6BB7" w:rsidRPr="006F6BB7" w:rsidRDefault="006F6BB7" w:rsidP="006F6BB7">
      <w:pPr>
        <w:ind w:firstLine="709"/>
        <w:rPr>
          <w:sz w:val="22"/>
          <w:szCs w:val="22"/>
        </w:rPr>
      </w:pPr>
      <w:r>
        <w:rPr>
          <w:sz w:val="22"/>
          <w:szCs w:val="22"/>
          <w:lang w:val="en-US"/>
        </w:rPr>
        <w:t>7</w:t>
      </w:r>
      <w:r w:rsidRPr="000053D0">
        <w:rPr>
          <w:sz w:val="22"/>
          <w:szCs w:val="22"/>
        </w:rPr>
        <w:t>.2. Франшиза устанавливается по соглашению Сторон при заключении договора страхования.</w:t>
      </w:r>
    </w:p>
    <w:p w:rsidR="006F6BB7" w:rsidRPr="000053D0" w:rsidRDefault="006F6BB7" w:rsidP="006F6BB7">
      <w:pPr>
        <w:ind w:firstLine="709"/>
        <w:rPr>
          <w:sz w:val="22"/>
          <w:szCs w:val="22"/>
        </w:rPr>
      </w:pPr>
      <w:r w:rsidRPr="006F6BB7">
        <w:rPr>
          <w:sz w:val="22"/>
          <w:szCs w:val="22"/>
        </w:rPr>
        <w:t>7</w:t>
      </w:r>
      <w:r w:rsidRPr="000053D0">
        <w:rPr>
          <w:sz w:val="22"/>
          <w:szCs w:val="22"/>
        </w:rPr>
        <w:t xml:space="preserve">.3. Франшиза может быть условной или безусловной, установлена для всех или для отдельных видов вреда, в </w:t>
      </w:r>
      <w:proofErr w:type="gramStart"/>
      <w:r w:rsidRPr="000053D0">
        <w:rPr>
          <w:sz w:val="22"/>
          <w:szCs w:val="22"/>
        </w:rPr>
        <w:t>процентах</w:t>
      </w:r>
      <w:proofErr w:type="gramEnd"/>
      <w:r w:rsidRPr="000053D0">
        <w:rPr>
          <w:sz w:val="22"/>
          <w:szCs w:val="22"/>
        </w:rPr>
        <w:t xml:space="preserve"> от страховой суммы (лимита ответственности) или в абсолютном размере.</w:t>
      </w:r>
    </w:p>
    <w:p w:rsidR="006F6BB7" w:rsidRPr="000053D0" w:rsidRDefault="006F6BB7" w:rsidP="006F6BB7">
      <w:pPr>
        <w:ind w:firstLine="709"/>
        <w:rPr>
          <w:sz w:val="22"/>
          <w:szCs w:val="22"/>
        </w:rPr>
      </w:pPr>
      <w:r w:rsidRPr="006F6BB7">
        <w:rPr>
          <w:sz w:val="22"/>
          <w:szCs w:val="22"/>
        </w:rPr>
        <w:t>7</w:t>
      </w:r>
      <w:r w:rsidRPr="000053D0">
        <w:rPr>
          <w:sz w:val="22"/>
          <w:szCs w:val="22"/>
        </w:rPr>
        <w:t>.4. При установлении условной франшизы Страховщик не выплачивает страховое возмещение, если убыток не превышает размер франшизы, и выплачивает страховое возмещение в полном объеме, если убыток превышает сумму франшизы.</w:t>
      </w:r>
    </w:p>
    <w:p w:rsidR="006F6BB7" w:rsidRPr="000053D0" w:rsidRDefault="006F6BB7" w:rsidP="006F6BB7">
      <w:pPr>
        <w:ind w:firstLine="709"/>
        <w:rPr>
          <w:sz w:val="22"/>
          <w:szCs w:val="22"/>
        </w:rPr>
      </w:pPr>
      <w:r w:rsidRPr="006F6BB7">
        <w:rPr>
          <w:sz w:val="22"/>
          <w:szCs w:val="22"/>
        </w:rPr>
        <w:t>7</w:t>
      </w:r>
      <w:r w:rsidRPr="000053D0">
        <w:rPr>
          <w:sz w:val="22"/>
          <w:szCs w:val="22"/>
        </w:rPr>
        <w:t>.5. При установлении безусловной франшизы Страховщик во всех случаях выплачивает страховое возмещение за вычетом суммы франшизы.</w:t>
      </w:r>
    </w:p>
    <w:p w:rsidR="006F6BB7" w:rsidRPr="000053D0" w:rsidRDefault="006F6BB7" w:rsidP="006F6BB7">
      <w:pPr>
        <w:ind w:firstLine="709"/>
        <w:rPr>
          <w:sz w:val="22"/>
          <w:szCs w:val="22"/>
        </w:rPr>
      </w:pPr>
      <w:r w:rsidRPr="006F6BB7">
        <w:rPr>
          <w:sz w:val="22"/>
          <w:szCs w:val="22"/>
        </w:rPr>
        <w:t>7</w:t>
      </w:r>
      <w:r w:rsidRPr="000053D0">
        <w:rPr>
          <w:sz w:val="22"/>
          <w:szCs w:val="22"/>
        </w:rPr>
        <w:t xml:space="preserve">.6. Если в </w:t>
      </w:r>
      <w:proofErr w:type="gramStart"/>
      <w:r w:rsidRPr="000053D0">
        <w:rPr>
          <w:sz w:val="22"/>
          <w:szCs w:val="22"/>
        </w:rPr>
        <w:t>договоре</w:t>
      </w:r>
      <w:proofErr w:type="gramEnd"/>
      <w:r w:rsidRPr="000053D0">
        <w:rPr>
          <w:sz w:val="22"/>
          <w:szCs w:val="22"/>
        </w:rPr>
        <w:t xml:space="preserve"> страхования не указан вид франшизы, то считается, что франшиза безусловная.</w:t>
      </w:r>
    </w:p>
    <w:p w:rsidR="006F6BB7" w:rsidRPr="000053D0" w:rsidRDefault="006F6BB7" w:rsidP="006F6BB7">
      <w:pPr>
        <w:ind w:firstLine="709"/>
        <w:rPr>
          <w:sz w:val="22"/>
          <w:szCs w:val="22"/>
        </w:rPr>
      </w:pPr>
      <w:r w:rsidRPr="009D14BC">
        <w:rPr>
          <w:sz w:val="22"/>
          <w:szCs w:val="22"/>
        </w:rPr>
        <w:t>7</w:t>
      </w:r>
      <w:r w:rsidRPr="000053D0">
        <w:rPr>
          <w:sz w:val="22"/>
          <w:szCs w:val="22"/>
        </w:rPr>
        <w:t>.7. Франшиза устанавливается по каждому страховому случаю. Если наступает несколько страховых случаев, франшиза вычитается по каждому из них.</w:t>
      </w:r>
    </w:p>
    <w:p w:rsidR="005A7F7E" w:rsidRDefault="005A7F7E" w:rsidP="00E25DFA">
      <w:pPr>
        <w:pStyle w:val="a3"/>
        <w:ind w:firstLine="0"/>
        <w:rPr>
          <w:rFonts w:ascii="Times New Roman" w:hAnsi="Times New Roman"/>
        </w:rPr>
      </w:pPr>
    </w:p>
    <w:p w:rsidR="005A7F7E" w:rsidRPr="0037061D" w:rsidRDefault="005A7F7E" w:rsidP="005A7F7E">
      <w:pPr>
        <w:pStyle w:val="a3"/>
        <w:spacing w:line="360" w:lineRule="auto"/>
        <w:jc w:val="center"/>
        <w:rPr>
          <w:rFonts w:ascii="Times New Roman" w:hAnsi="Times New Roman"/>
          <w:b/>
        </w:rPr>
      </w:pPr>
      <w:r>
        <w:rPr>
          <w:rFonts w:ascii="Times New Roman" w:hAnsi="Times New Roman"/>
          <w:b/>
        </w:rPr>
        <w:t>8</w:t>
      </w:r>
      <w:r w:rsidRPr="0037061D">
        <w:rPr>
          <w:rFonts w:ascii="Times New Roman" w:hAnsi="Times New Roman"/>
          <w:b/>
        </w:rPr>
        <w:t>. СТРАХОВАЯ ПРЕМИЯ, ПОРЯДОК ЕЕ УПЛАТЫ.</w:t>
      </w:r>
    </w:p>
    <w:p w:rsidR="005A7F7E" w:rsidRPr="005C7F1B" w:rsidRDefault="005A7F7E" w:rsidP="005A7F7E">
      <w:pPr>
        <w:pStyle w:val="a3"/>
        <w:ind w:firstLine="0"/>
        <w:rPr>
          <w:rFonts w:ascii="Times New Roman" w:hAnsi="Times New Roman"/>
        </w:rPr>
      </w:pPr>
      <w:r>
        <w:rPr>
          <w:rFonts w:ascii="Times New Roman" w:hAnsi="Times New Roman"/>
        </w:rPr>
        <w:t xml:space="preserve">   8</w:t>
      </w:r>
      <w:r w:rsidRPr="00F00341">
        <w:rPr>
          <w:rFonts w:ascii="Times New Roman" w:hAnsi="Times New Roman"/>
        </w:rPr>
        <w:t>.1. Размер страховой премии</w:t>
      </w:r>
      <w:r w:rsidR="00AD01E3">
        <w:rPr>
          <w:rFonts w:ascii="Times New Roman" w:hAnsi="Times New Roman"/>
        </w:rPr>
        <w:t>, подлежащей у</w:t>
      </w:r>
      <w:r w:rsidR="005C7F1B">
        <w:rPr>
          <w:rFonts w:ascii="Times New Roman" w:hAnsi="Times New Roman"/>
        </w:rPr>
        <w:t>плате Страхователем по договору страхования,</w:t>
      </w:r>
      <w:r w:rsidRPr="00F00341">
        <w:rPr>
          <w:rFonts w:ascii="Times New Roman" w:hAnsi="Times New Roman"/>
        </w:rPr>
        <w:t xml:space="preserve"> </w:t>
      </w:r>
      <w:r w:rsidRPr="00F00341">
        <w:rPr>
          <w:rFonts w:ascii="Times New Roman" w:hAnsi="Times New Roman"/>
        </w:rPr>
        <w:lastRenderedPageBreak/>
        <w:t>рассчитывается Страховщиком исходя из величины страховой с</w:t>
      </w:r>
      <w:r>
        <w:rPr>
          <w:rFonts w:ascii="Times New Roman" w:hAnsi="Times New Roman"/>
        </w:rPr>
        <w:t>уммы</w:t>
      </w:r>
      <w:r w:rsidRPr="00F00341">
        <w:rPr>
          <w:rFonts w:ascii="Times New Roman" w:hAnsi="Times New Roman"/>
        </w:rPr>
        <w:t>, величины базовой тарифной ставки и поправочных коэффициентов, учитывающих конкретные условия страхования</w:t>
      </w:r>
      <w:r w:rsidRPr="00F00341">
        <w:rPr>
          <w:rFonts w:ascii="Times New Roman" w:hAnsi="Times New Roman"/>
          <w:i/>
        </w:rPr>
        <w:t>.</w:t>
      </w:r>
      <w:r w:rsidR="005C7F1B">
        <w:rPr>
          <w:rFonts w:ascii="Times New Roman" w:hAnsi="Times New Roman"/>
        </w:rPr>
        <w:t xml:space="preserve"> Порядок уплаты страховой премии </w:t>
      </w:r>
      <w:r w:rsidR="00411BAA">
        <w:rPr>
          <w:rFonts w:ascii="Times New Roman" w:hAnsi="Times New Roman"/>
        </w:rPr>
        <w:t>(срок и размер) устанавливается договором страхования.</w:t>
      </w:r>
    </w:p>
    <w:p w:rsidR="005A7F7E" w:rsidRPr="00F00341" w:rsidRDefault="005A7F7E" w:rsidP="005A7F7E">
      <w:pPr>
        <w:pStyle w:val="a3"/>
        <w:ind w:firstLine="0"/>
        <w:rPr>
          <w:rFonts w:ascii="Times New Roman" w:hAnsi="Times New Roman"/>
        </w:rPr>
      </w:pPr>
      <w:r w:rsidRPr="00F00341">
        <w:rPr>
          <w:rFonts w:ascii="Times New Roman" w:hAnsi="Times New Roman"/>
        </w:rPr>
        <w:t xml:space="preserve">       Страховым взносом является часть страховой премии при её уплате в рассрочку.</w:t>
      </w:r>
    </w:p>
    <w:p w:rsidR="005A7F7E" w:rsidRPr="00F00341" w:rsidRDefault="00E35080" w:rsidP="005A7F7E">
      <w:pPr>
        <w:pStyle w:val="a3"/>
        <w:ind w:firstLine="0"/>
        <w:rPr>
          <w:rFonts w:ascii="Times New Roman" w:hAnsi="Times New Roman"/>
        </w:rPr>
      </w:pPr>
      <w:r>
        <w:rPr>
          <w:rFonts w:ascii="Times New Roman" w:hAnsi="Times New Roman"/>
        </w:rPr>
        <w:t xml:space="preserve">   </w:t>
      </w:r>
      <w:r w:rsidR="005A7F7E">
        <w:rPr>
          <w:rFonts w:ascii="Times New Roman" w:hAnsi="Times New Roman"/>
        </w:rPr>
        <w:t>8</w:t>
      </w:r>
      <w:r w:rsidR="005A7F7E" w:rsidRPr="00F00341">
        <w:rPr>
          <w:rFonts w:ascii="Times New Roman" w:hAnsi="Times New Roman"/>
        </w:rPr>
        <w:t>.2. Страховая премия может быть уплачена наличными деньгами, либо путем безналичного перечисления средств на расчетный счет Страховщика.</w:t>
      </w:r>
    </w:p>
    <w:p w:rsidR="005A7F7E" w:rsidRPr="00F00341" w:rsidRDefault="00E35080" w:rsidP="005A7F7E">
      <w:pPr>
        <w:pStyle w:val="a3"/>
        <w:ind w:firstLine="0"/>
        <w:rPr>
          <w:rFonts w:ascii="Times New Roman" w:hAnsi="Times New Roman" w:cs="Times New Roman"/>
        </w:rPr>
      </w:pPr>
      <w:r>
        <w:rPr>
          <w:rFonts w:ascii="Times New Roman" w:hAnsi="Times New Roman" w:cs="Times New Roman"/>
        </w:rPr>
        <w:t xml:space="preserve">   </w:t>
      </w:r>
      <w:r w:rsidR="005A7F7E">
        <w:rPr>
          <w:rFonts w:ascii="Times New Roman" w:hAnsi="Times New Roman" w:cs="Times New Roman"/>
        </w:rPr>
        <w:t>8</w:t>
      </w:r>
      <w:r w:rsidR="005A7F7E" w:rsidRPr="00F00341">
        <w:rPr>
          <w:rFonts w:ascii="Times New Roman" w:hAnsi="Times New Roman" w:cs="Times New Roman"/>
        </w:rPr>
        <w:t xml:space="preserve">.3. Если договором не предусмотрено иное, при страховании на срок менее одного года Страхователь уплачивает страховую премию в полном объеме единовременным платежом. При этом страховая  премия  рассчитывается в следующих размерах от годовой страховой премии (неполный месяц принимается </w:t>
      </w:r>
      <w:proofErr w:type="gramStart"/>
      <w:r w:rsidR="005A7F7E" w:rsidRPr="00F00341">
        <w:rPr>
          <w:rFonts w:ascii="Times New Roman" w:hAnsi="Times New Roman" w:cs="Times New Roman"/>
        </w:rPr>
        <w:t>за</w:t>
      </w:r>
      <w:proofErr w:type="gramEnd"/>
      <w:r w:rsidR="005A7F7E" w:rsidRPr="00F00341">
        <w:rPr>
          <w:rFonts w:ascii="Times New Roman" w:hAnsi="Times New Roman" w:cs="Times New Roman"/>
        </w:rPr>
        <w:t xml:space="preserve"> полный):</w:t>
      </w:r>
    </w:p>
    <w:tbl>
      <w:tblPr>
        <w:tblpPr w:leftFromText="180" w:rightFromText="180" w:vertAnchor="text" w:horzAnchor="margin" w:tblpXSpec="center" w:tblpY="24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24"/>
        <w:gridCol w:w="825"/>
        <w:gridCol w:w="825"/>
        <w:gridCol w:w="824"/>
        <w:gridCol w:w="825"/>
        <w:gridCol w:w="825"/>
        <w:gridCol w:w="825"/>
        <w:gridCol w:w="824"/>
        <w:gridCol w:w="825"/>
        <w:gridCol w:w="825"/>
        <w:gridCol w:w="825"/>
      </w:tblGrid>
      <w:tr w:rsidR="005A7F7E" w:rsidRPr="00F00341" w:rsidTr="00654F93">
        <w:tblPrEx>
          <w:tblCellMar>
            <w:top w:w="0" w:type="dxa"/>
            <w:bottom w:w="0" w:type="dxa"/>
          </w:tblCellMar>
        </w:tblPrEx>
        <w:trPr>
          <w:cantSplit/>
          <w:trHeight w:val="300"/>
        </w:trPr>
        <w:tc>
          <w:tcPr>
            <w:tcW w:w="9072" w:type="dxa"/>
            <w:gridSpan w:val="11"/>
          </w:tcPr>
          <w:p w:rsidR="005A7F7E" w:rsidRPr="00F00341" w:rsidRDefault="005A7F7E" w:rsidP="00654F93">
            <w:pPr>
              <w:pStyle w:val="a3"/>
              <w:jc w:val="center"/>
              <w:rPr>
                <w:rFonts w:ascii="Times New Roman" w:hAnsi="Times New Roman" w:cs="Times New Roman"/>
              </w:rPr>
            </w:pPr>
            <w:r w:rsidRPr="00F00341">
              <w:rPr>
                <w:rFonts w:ascii="Times New Roman" w:hAnsi="Times New Roman" w:cs="Times New Roman"/>
              </w:rPr>
              <w:t xml:space="preserve">Срок действия договора страхования (в </w:t>
            </w:r>
            <w:proofErr w:type="gramStart"/>
            <w:r w:rsidRPr="00F00341">
              <w:rPr>
                <w:rFonts w:ascii="Times New Roman" w:hAnsi="Times New Roman" w:cs="Times New Roman"/>
              </w:rPr>
              <w:t>месяцах</w:t>
            </w:r>
            <w:proofErr w:type="gramEnd"/>
            <w:r w:rsidRPr="00F00341">
              <w:rPr>
                <w:rFonts w:ascii="Times New Roman" w:hAnsi="Times New Roman" w:cs="Times New Roman"/>
              </w:rPr>
              <w:t>)</w:t>
            </w:r>
          </w:p>
        </w:tc>
      </w:tr>
      <w:tr w:rsidR="005A7F7E" w:rsidRPr="00F00341" w:rsidTr="00654F93">
        <w:tblPrEx>
          <w:tblCellMar>
            <w:top w:w="0" w:type="dxa"/>
            <w:bottom w:w="0" w:type="dxa"/>
          </w:tblCellMar>
        </w:tblPrEx>
        <w:trPr>
          <w:cantSplit/>
          <w:trHeight w:val="300"/>
        </w:trPr>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1</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2</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3</w:t>
            </w:r>
          </w:p>
        </w:tc>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4</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5</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6</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7</w:t>
            </w:r>
          </w:p>
        </w:tc>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8</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9</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10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11</w:t>
            </w:r>
          </w:p>
        </w:tc>
      </w:tr>
      <w:tr w:rsidR="005A7F7E" w:rsidRPr="00F00341" w:rsidTr="00654F93">
        <w:tblPrEx>
          <w:tblCellMar>
            <w:top w:w="0" w:type="dxa"/>
            <w:bottom w:w="0" w:type="dxa"/>
          </w:tblCellMar>
        </w:tblPrEx>
        <w:trPr>
          <w:cantSplit/>
          <w:trHeight w:val="300"/>
        </w:trPr>
        <w:tc>
          <w:tcPr>
            <w:tcW w:w="9072" w:type="dxa"/>
            <w:gridSpan w:val="11"/>
          </w:tcPr>
          <w:p w:rsidR="005A7F7E" w:rsidRPr="00F00341" w:rsidRDefault="005A7F7E" w:rsidP="00654F93">
            <w:pPr>
              <w:pStyle w:val="a3"/>
              <w:jc w:val="center"/>
              <w:rPr>
                <w:rFonts w:ascii="Times New Roman" w:hAnsi="Times New Roman" w:cs="Times New Roman"/>
              </w:rPr>
            </w:pPr>
            <w:r w:rsidRPr="00F00341">
              <w:rPr>
                <w:rFonts w:ascii="Times New Roman" w:hAnsi="Times New Roman" w:cs="Times New Roman"/>
              </w:rPr>
              <w:t>Страховая премия (в  % от годовой премии)</w:t>
            </w:r>
          </w:p>
        </w:tc>
      </w:tr>
      <w:tr w:rsidR="005A7F7E" w:rsidRPr="00F00341" w:rsidTr="00654F93">
        <w:tblPrEx>
          <w:tblCellMar>
            <w:top w:w="0" w:type="dxa"/>
            <w:bottom w:w="0" w:type="dxa"/>
          </w:tblCellMar>
        </w:tblPrEx>
        <w:trPr>
          <w:cantSplit/>
          <w:trHeight w:val="299"/>
        </w:trPr>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20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30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40</w:t>
            </w:r>
          </w:p>
        </w:tc>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50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60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70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75</w:t>
            </w:r>
          </w:p>
        </w:tc>
        <w:tc>
          <w:tcPr>
            <w:tcW w:w="824"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80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85</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90</w:t>
            </w:r>
          </w:p>
        </w:tc>
        <w:tc>
          <w:tcPr>
            <w:tcW w:w="825" w:type="dxa"/>
          </w:tcPr>
          <w:p w:rsidR="005A7F7E" w:rsidRPr="00F00341" w:rsidRDefault="005A7F7E" w:rsidP="00654F93">
            <w:pPr>
              <w:pStyle w:val="a3"/>
              <w:ind w:firstLine="0"/>
              <w:jc w:val="center"/>
              <w:rPr>
                <w:rFonts w:ascii="Times New Roman" w:hAnsi="Times New Roman" w:cs="Times New Roman"/>
              </w:rPr>
            </w:pPr>
            <w:r w:rsidRPr="00F00341">
              <w:rPr>
                <w:rFonts w:ascii="Times New Roman" w:hAnsi="Times New Roman" w:cs="Times New Roman"/>
              </w:rPr>
              <w:t>95</w:t>
            </w:r>
          </w:p>
        </w:tc>
      </w:tr>
    </w:tbl>
    <w:p w:rsidR="005A7F7E" w:rsidRPr="00F00341" w:rsidRDefault="005A7F7E" w:rsidP="005A7F7E">
      <w:pPr>
        <w:pStyle w:val="a3"/>
        <w:rPr>
          <w:rFonts w:ascii="Times New Roman" w:hAnsi="Times New Roman" w:cs="Times New Roman"/>
        </w:rPr>
      </w:pPr>
    </w:p>
    <w:p w:rsidR="005A7F7E" w:rsidRPr="00F00341" w:rsidRDefault="005A7F7E" w:rsidP="005A7F7E">
      <w:pPr>
        <w:pStyle w:val="a3"/>
        <w:ind w:left="708" w:firstLine="0"/>
        <w:rPr>
          <w:rFonts w:ascii="Times New Roman" w:hAnsi="Times New Roman"/>
          <w:b/>
        </w:rPr>
      </w:pPr>
    </w:p>
    <w:p w:rsidR="005A7F7E" w:rsidRPr="00F00341" w:rsidRDefault="005A7F7E" w:rsidP="005A7F7E">
      <w:pPr>
        <w:pStyle w:val="a3"/>
        <w:ind w:left="708" w:firstLine="0"/>
        <w:rPr>
          <w:rFonts w:ascii="Times New Roman" w:hAnsi="Times New Roman"/>
          <w:b/>
        </w:rPr>
      </w:pPr>
    </w:p>
    <w:p w:rsidR="005A7F7E" w:rsidRPr="00F00341" w:rsidRDefault="005A7F7E" w:rsidP="005A7F7E">
      <w:pPr>
        <w:pStyle w:val="a3"/>
        <w:ind w:left="708" w:firstLine="0"/>
        <w:rPr>
          <w:rFonts w:ascii="Times New Roman" w:hAnsi="Times New Roman"/>
          <w:b/>
        </w:rPr>
      </w:pPr>
    </w:p>
    <w:p w:rsidR="005A7F7E" w:rsidRPr="00F00341" w:rsidRDefault="005A7F7E" w:rsidP="005A7F7E">
      <w:pPr>
        <w:pStyle w:val="a3"/>
        <w:ind w:left="708" w:firstLine="0"/>
        <w:rPr>
          <w:rFonts w:ascii="Times New Roman" w:hAnsi="Times New Roman"/>
          <w:b/>
        </w:rPr>
      </w:pPr>
    </w:p>
    <w:p w:rsidR="005A7F7E" w:rsidRPr="00F00341" w:rsidRDefault="005A7F7E" w:rsidP="005A7F7E">
      <w:pPr>
        <w:pStyle w:val="a3"/>
        <w:ind w:firstLine="0"/>
        <w:rPr>
          <w:rFonts w:ascii="Times New Roman" w:hAnsi="Times New Roman"/>
          <w:b/>
        </w:rPr>
      </w:pPr>
    </w:p>
    <w:p w:rsidR="00A74DA4" w:rsidRDefault="00E35080" w:rsidP="005A7F7E">
      <w:pPr>
        <w:pStyle w:val="a3"/>
        <w:ind w:firstLine="0"/>
        <w:rPr>
          <w:rFonts w:ascii="Times New Roman" w:hAnsi="Times New Roman"/>
        </w:rPr>
      </w:pPr>
      <w:r>
        <w:rPr>
          <w:rFonts w:ascii="Times New Roman" w:hAnsi="Times New Roman"/>
        </w:rPr>
        <w:t xml:space="preserve"> </w:t>
      </w:r>
    </w:p>
    <w:p w:rsidR="005A7F7E" w:rsidRPr="00F00341" w:rsidRDefault="00A74DA4" w:rsidP="005A7F7E">
      <w:pPr>
        <w:pStyle w:val="a3"/>
        <w:ind w:firstLine="0"/>
      </w:pPr>
      <w:r>
        <w:rPr>
          <w:rFonts w:ascii="Times New Roman" w:hAnsi="Times New Roman"/>
        </w:rPr>
        <w:t xml:space="preserve"> </w:t>
      </w:r>
      <w:r w:rsidR="00E35080">
        <w:rPr>
          <w:rFonts w:ascii="Times New Roman" w:hAnsi="Times New Roman"/>
        </w:rPr>
        <w:t xml:space="preserve">  </w:t>
      </w:r>
      <w:r w:rsidR="005A7F7E">
        <w:rPr>
          <w:rFonts w:ascii="Times New Roman" w:hAnsi="Times New Roman"/>
        </w:rPr>
        <w:t>8</w:t>
      </w:r>
      <w:r w:rsidR="005A7F7E" w:rsidRPr="00F00341">
        <w:t>.4. При заключении договора страхования на срок один год или более одного года Страховщик вправе предоставить Страхователю возможность уплатить страхов</w:t>
      </w:r>
      <w:r w:rsidR="00411BAA">
        <w:t xml:space="preserve">ую премию в рассрочку. Порядок </w:t>
      </w:r>
      <w:r w:rsidR="00411BAA">
        <w:rPr>
          <w:rFonts w:ascii="Times New Roman" w:hAnsi="Times New Roman"/>
        </w:rPr>
        <w:t>у</w:t>
      </w:r>
      <w:r w:rsidR="005A7F7E" w:rsidRPr="00F00341">
        <w:t>платы страховой премии в рассрочку указывается в договоре страхования.</w:t>
      </w:r>
    </w:p>
    <w:p w:rsidR="005A7F7E" w:rsidRPr="002D20C1" w:rsidRDefault="00E35080" w:rsidP="005A7F7E">
      <w:pPr>
        <w:jc w:val="both"/>
      </w:pPr>
      <w:r>
        <w:t xml:space="preserve">   </w:t>
      </w:r>
      <w:r w:rsidR="005A7F7E">
        <w:t xml:space="preserve">8.5. </w:t>
      </w:r>
      <w:r w:rsidR="005A7F7E" w:rsidRPr="002D20C1">
        <w:t xml:space="preserve">Страховая премия устанавливается в российских </w:t>
      </w:r>
      <w:proofErr w:type="gramStart"/>
      <w:r w:rsidR="005A7F7E" w:rsidRPr="002D20C1">
        <w:t>рублях</w:t>
      </w:r>
      <w:proofErr w:type="gramEnd"/>
      <w:r w:rsidR="005A7F7E" w:rsidRPr="002D20C1">
        <w:t xml:space="preserve">. </w:t>
      </w:r>
    </w:p>
    <w:p w:rsidR="00E25DFA" w:rsidRDefault="00E25DFA" w:rsidP="005A7F7E">
      <w:pPr>
        <w:pStyle w:val="a3"/>
        <w:ind w:firstLine="0"/>
        <w:rPr>
          <w:rFonts w:ascii="Times New Roman" w:hAnsi="Times New Roman"/>
          <w:b/>
          <w:sz w:val="22"/>
          <w:szCs w:val="22"/>
        </w:rPr>
      </w:pPr>
    </w:p>
    <w:p w:rsidR="00E25DFA" w:rsidRPr="004B15C1" w:rsidRDefault="005A7F7E" w:rsidP="00E25DFA">
      <w:pPr>
        <w:pStyle w:val="a3"/>
        <w:spacing w:line="360" w:lineRule="auto"/>
        <w:jc w:val="center"/>
        <w:rPr>
          <w:rFonts w:ascii="Times New Roman" w:hAnsi="Times New Roman"/>
          <w:b/>
        </w:rPr>
      </w:pPr>
      <w:r>
        <w:rPr>
          <w:rFonts w:ascii="Times New Roman" w:hAnsi="Times New Roman"/>
          <w:b/>
        </w:rPr>
        <w:t>9</w:t>
      </w:r>
      <w:r w:rsidR="00E25DFA" w:rsidRPr="004B15C1">
        <w:rPr>
          <w:rFonts w:ascii="Times New Roman" w:hAnsi="Times New Roman"/>
          <w:b/>
        </w:rPr>
        <w:t xml:space="preserve">. ПОРЯДОК ЗАКЛЮЧЕНИЯ ДОГОВОРА СТРАХОВАНИЯ. </w:t>
      </w:r>
    </w:p>
    <w:p w:rsidR="00E25DFA" w:rsidRPr="002F0D89" w:rsidRDefault="005F5FCC" w:rsidP="00E25DFA">
      <w:pPr>
        <w:pStyle w:val="a3"/>
        <w:ind w:firstLine="0"/>
        <w:rPr>
          <w:rFonts w:ascii="Times New Roman" w:hAnsi="Times New Roman" w:cs="Times New Roman"/>
          <w:i/>
        </w:rPr>
      </w:pPr>
      <w:r>
        <w:rPr>
          <w:rFonts w:ascii="Times New Roman" w:hAnsi="Times New Roman"/>
        </w:rPr>
        <w:t xml:space="preserve">   </w:t>
      </w:r>
      <w:r w:rsidR="005A7F7E">
        <w:rPr>
          <w:rFonts w:ascii="Times New Roman" w:hAnsi="Times New Roman"/>
        </w:rPr>
        <w:t>9</w:t>
      </w:r>
      <w:r w:rsidR="00E25DFA" w:rsidRPr="002F0D89">
        <w:rPr>
          <w:rFonts w:ascii="Times New Roman" w:hAnsi="Times New Roman"/>
        </w:rPr>
        <w:t>.1.</w:t>
      </w:r>
      <w:r w:rsidR="00E25DFA" w:rsidRPr="002F0D89">
        <w:rPr>
          <w:rFonts w:ascii="Times New Roman" w:hAnsi="Times New Roman" w:cs="Times New Roman"/>
        </w:rPr>
        <w:t xml:space="preserve"> Договор страхования заключ</w:t>
      </w:r>
      <w:r w:rsidR="000D6E9B">
        <w:rPr>
          <w:rFonts w:ascii="Times New Roman" w:hAnsi="Times New Roman" w:cs="Times New Roman"/>
        </w:rPr>
        <w:t>ается на основании письменного З</w:t>
      </w:r>
      <w:r w:rsidR="00E25DFA" w:rsidRPr="002F0D89">
        <w:rPr>
          <w:rFonts w:ascii="Times New Roman" w:hAnsi="Times New Roman" w:cs="Times New Roman"/>
        </w:rPr>
        <w:t>аявления</w:t>
      </w:r>
      <w:r w:rsidR="000D6E9B">
        <w:rPr>
          <w:rFonts w:ascii="Times New Roman" w:hAnsi="Times New Roman" w:cs="Times New Roman"/>
        </w:rPr>
        <w:t xml:space="preserve"> о страховании</w:t>
      </w:r>
      <w:r w:rsidR="00E25DFA" w:rsidRPr="002F0D89">
        <w:rPr>
          <w:rFonts w:ascii="Times New Roman" w:hAnsi="Times New Roman" w:cs="Times New Roman"/>
        </w:rPr>
        <w:t xml:space="preserve">,  составленного на бланке установленной </w:t>
      </w:r>
      <w:r w:rsidR="00E25DFA" w:rsidRPr="001201BF">
        <w:rPr>
          <w:rFonts w:ascii="Times New Roman" w:hAnsi="Times New Roman" w:cs="Times New Roman"/>
        </w:rPr>
        <w:t xml:space="preserve">формы </w:t>
      </w:r>
      <w:r w:rsidR="00E35080">
        <w:rPr>
          <w:rFonts w:ascii="Times New Roman" w:hAnsi="Times New Roman" w:cs="Times New Roman"/>
        </w:rPr>
        <w:t xml:space="preserve">(Приложение 1 к </w:t>
      </w:r>
      <w:r w:rsidR="00E25DFA" w:rsidRPr="002410C0">
        <w:rPr>
          <w:rFonts w:ascii="Times New Roman" w:hAnsi="Times New Roman" w:cs="Times New Roman"/>
        </w:rPr>
        <w:t>Правилам</w:t>
      </w:r>
      <w:r w:rsidR="00E35080">
        <w:rPr>
          <w:rFonts w:ascii="Times New Roman" w:hAnsi="Times New Roman" w:cs="Times New Roman"/>
        </w:rPr>
        <w:t xml:space="preserve"> страхования</w:t>
      </w:r>
      <w:r w:rsidR="00E25DFA" w:rsidRPr="002410C0">
        <w:rPr>
          <w:rFonts w:ascii="Times New Roman" w:hAnsi="Times New Roman" w:cs="Times New Roman"/>
        </w:rPr>
        <w:t>).</w:t>
      </w:r>
    </w:p>
    <w:p w:rsidR="00E25DFA" w:rsidRPr="002F0D89" w:rsidRDefault="005F5FCC" w:rsidP="00E25DFA">
      <w:pPr>
        <w:pStyle w:val="a3"/>
        <w:ind w:firstLine="0"/>
        <w:rPr>
          <w:rFonts w:ascii="Times New Roman" w:hAnsi="Times New Roman" w:cs="Times New Roman"/>
        </w:rPr>
      </w:pPr>
      <w:r>
        <w:rPr>
          <w:rFonts w:ascii="Times New Roman" w:hAnsi="Times New Roman" w:cs="Times New Roman"/>
        </w:rPr>
        <w:t xml:space="preserve">   9.2</w:t>
      </w:r>
      <w:r w:rsidR="00E25DFA" w:rsidRPr="002F0D89">
        <w:rPr>
          <w:rFonts w:ascii="Times New Roman" w:hAnsi="Times New Roman" w:cs="Times New Roman"/>
        </w:rPr>
        <w:t>. Страховщ</w:t>
      </w:r>
      <w:r w:rsidR="00E25DFA">
        <w:rPr>
          <w:rFonts w:ascii="Times New Roman" w:hAnsi="Times New Roman" w:cs="Times New Roman"/>
        </w:rPr>
        <w:t>ик после получения письменного З</w:t>
      </w:r>
      <w:r w:rsidR="00E25DFA" w:rsidRPr="002F0D89">
        <w:rPr>
          <w:rFonts w:ascii="Times New Roman" w:hAnsi="Times New Roman" w:cs="Times New Roman"/>
        </w:rPr>
        <w:t xml:space="preserve">аявления о страховании вправе потребовать от Страхователя </w:t>
      </w:r>
      <w:r>
        <w:rPr>
          <w:rFonts w:ascii="Times New Roman" w:hAnsi="Times New Roman" w:cs="Times New Roman"/>
        </w:rPr>
        <w:t>представление следующих документов или их копий</w:t>
      </w:r>
      <w:r w:rsidR="00E25DFA" w:rsidRPr="002F0D89">
        <w:rPr>
          <w:rFonts w:ascii="Times New Roman" w:hAnsi="Times New Roman" w:cs="Times New Roman"/>
        </w:rPr>
        <w:t>:</w:t>
      </w:r>
    </w:p>
    <w:p w:rsidR="00E25DFA" w:rsidRPr="002F0D89" w:rsidRDefault="00E25DFA" w:rsidP="00E25DFA">
      <w:pPr>
        <w:pStyle w:val="a3"/>
        <w:rPr>
          <w:rFonts w:ascii="Times New Roman" w:hAnsi="Times New Roman" w:cs="Times New Roman"/>
        </w:rPr>
      </w:pPr>
      <w:r w:rsidRPr="002F0D89">
        <w:rPr>
          <w:rFonts w:ascii="Times New Roman" w:hAnsi="Times New Roman" w:cs="Times New Roman"/>
        </w:rPr>
        <w:t xml:space="preserve">- </w:t>
      </w:r>
      <w:r w:rsidR="00411BAA">
        <w:rPr>
          <w:rFonts w:ascii="Times New Roman" w:hAnsi="Times New Roman" w:cs="Times New Roman"/>
        </w:rPr>
        <w:t xml:space="preserve"> </w:t>
      </w:r>
      <w:r w:rsidRPr="002F0D89">
        <w:rPr>
          <w:rFonts w:ascii="Times New Roman" w:hAnsi="Times New Roman" w:cs="Times New Roman"/>
        </w:rPr>
        <w:t>свидетельство о включении в Реестр владельцев складов временного хранени</w:t>
      </w:r>
      <w:r w:rsidR="000D6E9B">
        <w:rPr>
          <w:rFonts w:ascii="Times New Roman" w:hAnsi="Times New Roman" w:cs="Times New Roman"/>
        </w:rPr>
        <w:t>я или таможенных складов, либо з</w:t>
      </w:r>
      <w:r w:rsidRPr="002F0D89">
        <w:rPr>
          <w:rFonts w:ascii="Times New Roman" w:hAnsi="Times New Roman" w:cs="Times New Roman"/>
        </w:rPr>
        <w:t>аявление о включении в Реестр владельцев складов временного хранения или таможенных складов;</w:t>
      </w:r>
    </w:p>
    <w:p w:rsidR="00E25DFA" w:rsidRPr="002F0D89" w:rsidRDefault="00E25DFA" w:rsidP="00E25DFA">
      <w:pPr>
        <w:pStyle w:val="a3"/>
        <w:rPr>
          <w:rFonts w:ascii="Times New Roman" w:hAnsi="Times New Roman" w:cs="Times New Roman"/>
        </w:rPr>
      </w:pPr>
      <w:r w:rsidRPr="002F0D89">
        <w:rPr>
          <w:rFonts w:ascii="Times New Roman" w:hAnsi="Times New Roman" w:cs="Times New Roman"/>
        </w:rPr>
        <w:t>-  документы, подтверждающие право владения Страхователя скла</w:t>
      </w:r>
      <w:r>
        <w:rPr>
          <w:rFonts w:ascii="Times New Roman" w:hAnsi="Times New Roman" w:cs="Times New Roman"/>
        </w:rPr>
        <w:t>дскими помещениями и (или) складскими площадками</w:t>
      </w:r>
      <w:r w:rsidRPr="002F0D89">
        <w:rPr>
          <w:rFonts w:ascii="Times New Roman" w:hAnsi="Times New Roman" w:cs="Times New Roman"/>
        </w:rPr>
        <w:t>;</w:t>
      </w:r>
    </w:p>
    <w:p w:rsidR="00E25DFA" w:rsidRPr="002F0D89" w:rsidRDefault="00E25DFA" w:rsidP="00E25DFA">
      <w:pPr>
        <w:pStyle w:val="a3"/>
        <w:rPr>
          <w:rFonts w:ascii="Times New Roman" w:hAnsi="Times New Roman" w:cs="Times New Roman"/>
        </w:rPr>
      </w:pPr>
      <w:r>
        <w:rPr>
          <w:rFonts w:ascii="Times New Roman" w:hAnsi="Times New Roman" w:cs="Times New Roman"/>
        </w:rPr>
        <w:t xml:space="preserve">- </w:t>
      </w:r>
      <w:r w:rsidRPr="002F0D89">
        <w:rPr>
          <w:rFonts w:ascii="Times New Roman" w:hAnsi="Times New Roman" w:cs="Times New Roman"/>
        </w:rPr>
        <w:t>образец типового договора складского хранения, а также иных документов, подтверждающих  принятие товаров  на хранение Страхователем;</w:t>
      </w:r>
    </w:p>
    <w:p w:rsidR="00E25DFA" w:rsidRPr="002F0D89" w:rsidRDefault="00E25DFA" w:rsidP="00E25DFA">
      <w:pPr>
        <w:pStyle w:val="a3"/>
        <w:rPr>
          <w:rFonts w:ascii="Times New Roman" w:hAnsi="Times New Roman" w:cs="Times New Roman"/>
        </w:rPr>
      </w:pPr>
      <w:r w:rsidRPr="002F0D89">
        <w:rPr>
          <w:rFonts w:ascii="Times New Roman" w:hAnsi="Times New Roman" w:cs="Times New Roman"/>
        </w:rPr>
        <w:t>-  иные документы и сведения, связанные с обстоятельствами, имеющими значение для определения вероятности наступления страхового случая и размера возможного ущерба от его наступления.</w:t>
      </w:r>
    </w:p>
    <w:p w:rsidR="005F5FCC" w:rsidRPr="00411BAA" w:rsidRDefault="005F5FCC" w:rsidP="00E25DFA">
      <w:pPr>
        <w:pStyle w:val="a3"/>
        <w:ind w:firstLine="0"/>
        <w:rPr>
          <w:rFonts w:ascii="Times New Roman" w:hAnsi="Times New Roman" w:cs="Times New Roman"/>
        </w:rPr>
      </w:pPr>
      <w:r>
        <w:rPr>
          <w:rFonts w:ascii="Times New Roman" w:hAnsi="Times New Roman" w:cs="Times New Roman"/>
        </w:rPr>
        <w:t xml:space="preserve">   9.3</w:t>
      </w:r>
      <w:r w:rsidR="00E25DFA" w:rsidRPr="002F0D89">
        <w:rPr>
          <w:rFonts w:ascii="Times New Roman" w:hAnsi="Times New Roman" w:cs="Times New Roman"/>
        </w:rPr>
        <w:t xml:space="preserve">. </w:t>
      </w:r>
      <w:r w:rsidRPr="007C3AC0">
        <w:rPr>
          <w:rFonts w:ascii="Times New Roman" w:hAnsi="Times New Roman" w:cs="Times New Roman"/>
        </w:rPr>
        <w:t xml:space="preserve">Договор страхования заключается в письменной форме. </w:t>
      </w:r>
      <w:r w:rsidRPr="00166D9A">
        <w:rPr>
          <w:rFonts w:ascii="Times New Roman" w:hAnsi="Times New Roman" w:cs="Times New Roman"/>
        </w:rPr>
        <w:t>Договор страхования может</w:t>
      </w:r>
      <w:r w:rsidRPr="007C3AC0">
        <w:rPr>
          <w:rFonts w:ascii="Times New Roman" w:hAnsi="Times New Roman" w:cs="Times New Roman"/>
        </w:rPr>
        <w:t xml:space="preserve"> быть заключен составлением одного документа в </w:t>
      </w:r>
      <w:proofErr w:type="gramStart"/>
      <w:r w:rsidRPr="007C3AC0">
        <w:rPr>
          <w:rFonts w:ascii="Times New Roman" w:hAnsi="Times New Roman" w:cs="Times New Roman"/>
        </w:rPr>
        <w:t>соответствии</w:t>
      </w:r>
      <w:proofErr w:type="gramEnd"/>
      <w:r w:rsidRPr="007C3AC0">
        <w:rPr>
          <w:rFonts w:ascii="Times New Roman" w:hAnsi="Times New Roman" w:cs="Times New Roman"/>
        </w:rPr>
        <w:t xml:space="preserve"> с п.2 ст. 940 ГК Российской Федерации, либо страховым полисом, подписанным Страховщиком и врученным Страхователю с приложением к нему Правил страхования  </w:t>
      </w:r>
      <w:r w:rsidRPr="00411BAA">
        <w:rPr>
          <w:rFonts w:ascii="Times New Roman" w:hAnsi="Times New Roman" w:cs="Times New Roman"/>
        </w:rPr>
        <w:t>(соответственно Приложение № 2 и Приложение № 3 к Правилам страхования).</w:t>
      </w:r>
    </w:p>
    <w:p w:rsidR="005F5FCC" w:rsidRDefault="00A74DA4" w:rsidP="005F5FCC">
      <w:pPr>
        <w:pStyle w:val="a3"/>
        <w:ind w:firstLine="0"/>
        <w:rPr>
          <w:rFonts w:ascii="Times New Roman" w:hAnsi="Times New Roman" w:cs="Times New Roman"/>
        </w:rPr>
      </w:pPr>
      <w:r>
        <w:rPr>
          <w:rFonts w:ascii="Times New Roman" w:hAnsi="Times New Roman" w:cs="Times New Roman"/>
        </w:rPr>
        <w:t xml:space="preserve">   </w:t>
      </w:r>
      <w:r w:rsidR="005F5FCC" w:rsidRPr="007C3AC0">
        <w:rPr>
          <w:rFonts w:ascii="Times New Roman" w:hAnsi="Times New Roman" w:cs="Times New Roman"/>
        </w:rPr>
        <w:t>9.4. Заявление о страховании,</w:t>
      </w:r>
      <w:r w:rsidR="00E5601F">
        <w:rPr>
          <w:rFonts w:ascii="Times New Roman" w:hAnsi="Times New Roman" w:cs="Times New Roman"/>
        </w:rPr>
        <w:t xml:space="preserve"> Приложение</w:t>
      </w:r>
      <w:r w:rsidR="005F5FCC" w:rsidRPr="00F00341">
        <w:rPr>
          <w:rFonts w:ascii="Times New Roman" w:hAnsi="Times New Roman" w:cs="Times New Roman"/>
        </w:rPr>
        <w:t xml:space="preserve"> к Заявлению</w:t>
      </w:r>
      <w:r w:rsidR="005F5FCC">
        <w:rPr>
          <w:rFonts w:ascii="Times New Roman" w:hAnsi="Times New Roman" w:cs="Times New Roman"/>
        </w:rPr>
        <w:t xml:space="preserve"> о страховании</w:t>
      </w:r>
      <w:r w:rsidR="007F17EF">
        <w:rPr>
          <w:rFonts w:ascii="Times New Roman" w:hAnsi="Times New Roman" w:cs="Times New Roman"/>
        </w:rPr>
        <w:t xml:space="preserve"> </w:t>
      </w:r>
      <w:r w:rsidR="007F17EF" w:rsidRPr="00E5601F">
        <w:rPr>
          <w:rFonts w:ascii="Times New Roman" w:hAnsi="Times New Roman" w:cs="Times New Roman"/>
        </w:rPr>
        <w:t>«Сведения о складском помещении»</w:t>
      </w:r>
      <w:r w:rsidR="007908F0" w:rsidRPr="00E5601F">
        <w:rPr>
          <w:rFonts w:ascii="Times New Roman" w:hAnsi="Times New Roman" w:cs="Times New Roman"/>
        </w:rPr>
        <w:t>,</w:t>
      </w:r>
      <w:r w:rsidR="007908F0">
        <w:rPr>
          <w:rFonts w:ascii="Times New Roman" w:hAnsi="Times New Roman" w:cs="Times New Roman"/>
        </w:rPr>
        <w:t xml:space="preserve"> а также Правила страхования в случае, когда договор страхования заключается с приложением к нему Правил</w:t>
      </w:r>
      <w:r w:rsidR="0047286B">
        <w:rPr>
          <w:rFonts w:ascii="Times New Roman" w:hAnsi="Times New Roman" w:cs="Times New Roman"/>
        </w:rPr>
        <w:t xml:space="preserve"> страхования</w:t>
      </w:r>
      <w:r w:rsidR="007908F0">
        <w:rPr>
          <w:rFonts w:ascii="Times New Roman" w:hAnsi="Times New Roman" w:cs="Times New Roman"/>
        </w:rPr>
        <w:t>,</w:t>
      </w:r>
      <w:r w:rsidR="005F5FCC">
        <w:rPr>
          <w:rFonts w:ascii="Times New Roman" w:hAnsi="Times New Roman" w:cs="Times New Roman"/>
        </w:rPr>
        <w:t xml:space="preserve"> являются </w:t>
      </w:r>
      <w:r w:rsidR="005F5FCC" w:rsidRPr="00F00341">
        <w:rPr>
          <w:rFonts w:ascii="Times New Roman" w:hAnsi="Times New Roman" w:cs="Times New Roman"/>
        </w:rPr>
        <w:t>неотъемлемой частью договора страхования.</w:t>
      </w:r>
    </w:p>
    <w:p w:rsidR="00E25DFA" w:rsidRDefault="00E25DFA" w:rsidP="00E25DFA">
      <w:pPr>
        <w:pStyle w:val="a3"/>
        <w:ind w:firstLine="0"/>
        <w:rPr>
          <w:rFonts w:ascii="Times New Roman" w:hAnsi="Times New Roman" w:cs="Times New Roman"/>
          <w:sz w:val="22"/>
          <w:szCs w:val="22"/>
        </w:rPr>
      </w:pPr>
    </w:p>
    <w:p w:rsidR="00E25DFA" w:rsidRPr="00D67518" w:rsidRDefault="00E25DFA" w:rsidP="00E25DFA">
      <w:pPr>
        <w:pStyle w:val="a3"/>
        <w:spacing w:line="360" w:lineRule="auto"/>
        <w:ind w:firstLine="0"/>
        <w:jc w:val="center"/>
        <w:rPr>
          <w:rFonts w:ascii="Times New Roman" w:hAnsi="Times New Roman" w:cs="Times New Roman"/>
          <w:b/>
        </w:rPr>
      </w:pPr>
      <w:r w:rsidRPr="00D67518">
        <w:rPr>
          <w:rFonts w:ascii="Times New Roman" w:hAnsi="Times New Roman" w:cs="Times New Roman"/>
          <w:b/>
        </w:rPr>
        <w:t>10. ВСТУПЛЕНИЕ В СИЛУ, СРОК  ДЕЙСТВИЯ  ДОГОВОРА  СТРАХОВАНИЯ.</w:t>
      </w:r>
    </w:p>
    <w:p w:rsidR="00E25DFA" w:rsidRPr="00704362" w:rsidRDefault="00E25DFA" w:rsidP="00E25DFA">
      <w:pPr>
        <w:pStyle w:val="a3"/>
        <w:ind w:firstLine="0"/>
        <w:rPr>
          <w:rFonts w:ascii="Times New Roman" w:hAnsi="Times New Roman" w:cs="Times New Roman"/>
        </w:rPr>
      </w:pPr>
      <w:r w:rsidRPr="00F00341">
        <w:rPr>
          <w:rFonts w:ascii="Times New Roman" w:hAnsi="Times New Roman" w:cs="Times New Roman"/>
          <w:b/>
        </w:rPr>
        <w:t xml:space="preserve">   </w:t>
      </w:r>
      <w:r w:rsidRPr="00704362">
        <w:rPr>
          <w:rFonts w:ascii="Times New Roman" w:hAnsi="Times New Roman" w:cs="Times New Roman"/>
        </w:rPr>
        <w:t xml:space="preserve">10.1. Договор страхования, если в </w:t>
      </w:r>
      <w:proofErr w:type="gramStart"/>
      <w:r w:rsidRPr="00704362">
        <w:rPr>
          <w:rFonts w:ascii="Times New Roman" w:hAnsi="Times New Roman" w:cs="Times New Roman"/>
        </w:rPr>
        <w:t>нем</w:t>
      </w:r>
      <w:proofErr w:type="gramEnd"/>
      <w:r w:rsidRPr="00704362">
        <w:rPr>
          <w:rFonts w:ascii="Times New Roman" w:hAnsi="Times New Roman" w:cs="Times New Roman"/>
        </w:rPr>
        <w:t xml:space="preserve"> не предусмотрено иное, заключается сроком на один год.</w:t>
      </w:r>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10.2. </w:t>
      </w:r>
      <w:r w:rsidRPr="00704362">
        <w:rPr>
          <w:rFonts w:ascii="Times New Roman" w:hAnsi="Times New Roman" w:cs="Times New Roman"/>
          <w:i/>
        </w:rPr>
        <w:t xml:space="preserve"> </w:t>
      </w:r>
      <w:r w:rsidRPr="00704362">
        <w:rPr>
          <w:rFonts w:ascii="Times New Roman" w:hAnsi="Times New Roman" w:cs="Times New Roman"/>
        </w:rPr>
        <w:t>Договор страхования вступает в силу:</w:t>
      </w:r>
    </w:p>
    <w:p w:rsidR="00E25DFA" w:rsidRPr="00F00341" w:rsidRDefault="003E541A" w:rsidP="00E25DFA">
      <w:pPr>
        <w:pStyle w:val="a3"/>
        <w:ind w:firstLine="0"/>
        <w:rPr>
          <w:rFonts w:ascii="Times New Roman" w:hAnsi="Times New Roman" w:cs="Times New Roman"/>
        </w:rPr>
      </w:pPr>
      <w:r>
        <w:rPr>
          <w:rFonts w:ascii="Times New Roman" w:hAnsi="Times New Roman" w:cs="Times New Roman"/>
        </w:rPr>
        <w:t xml:space="preserve">        </w:t>
      </w:r>
      <w:proofErr w:type="gramStart"/>
      <w:r w:rsidR="00E25DFA">
        <w:rPr>
          <w:rFonts w:ascii="Times New Roman" w:hAnsi="Times New Roman" w:cs="Times New Roman"/>
        </w:rPr>
        <w:t>10</w:t>
      </w:r>
      <w:r w:rsidR="00E25DFA" w:rsidRPr="00F00341">
        <w:rPr>
          <w:rFonts w:ascii="Times New Roman" w:hAnsi="Times New Roman" w:cs="Times New Roman"/>
        </w:rPr>
        <w:t xml:space="preserve">.2.1. </w:t>
      </w:r>
      <w:r w:rsidR="00E25DFA" w:rsidRPr="0009588A">
        <w:rPr>
          <w:rFonts w:ascii="Times New Roman" w:hAnsi="Times New Roman" w:cs="Times New Roman"/>
        </w:rPr>
        <w:t>при уплате страховой</w:t>
      </w:r>
      <w:r w:rsidR="00E25DFA" w:rsidRPr="00F00341">
        <w:rPr>
          <w:rFonts w:ascii="Times New Roman" w:hAnsi="Times New Roman" w:cs="Times New Roman"/>
        </w:rPr>
        <w:t xml:space="preserve"> премии или первого ее взноса</w:t>
      </w:r>
      <w:r w:rsidR="00E25DFA">
        <w:rPr>
          <w:rFonts w:ascii="Times New Roman" w:hAnsi="Times New Roman" w:cs="Times New Roman"/>
        </w:rPr>
        <w:t xml:space="preserve"> (при уплате в рассрочку) наличными </w:t>
      </w:r>
      <w:r w:rsidR="00E25DFA" w:rsidRPr="00132749">
        <w:rPr>
          <w:rFonts w:ascii="Times New Roman" w:hAnsi="Times New Roman" w:cs="Times New Roman"/>
        </w:rPr>
        <w:t>денежными средствами</w:t>
      </w:r>
      <w:r w:rsidR="00E25DFA" w:rsidRPr="00F00341">
        <w:rPr>
          <w:rFonts w:ascii="Times New Roman" w:hAnsi="Times New Roman" w:cs="Times New Roman"/>
        </w:rPr>
        <w:t xml:space="preserve"> с 00 часов 00 минут дня, следующего за днем уплаты страховой премии или первого ее взноса, но не ранее 00 часов 00 минут дня, указанного в договоре страхования как дата дня начала действия договора страхования;</w:t>
      </w:r>
      <w:proofErr w:type="gramEnd"/>
    </w:p>
    <w:p w:rsidR="0037256C" w:rsidRPr="003E541A" w:rsidRDefault="003E541A" w:rsidP="00E25DFA">
      <w:pPr>
        <w:pStyle w:val="a3"/>
        <w:ind w:firstLine="0"/>
        <w:rPr>
          <w:rFonts w:ascii="Times New Roman" w:hAnsi="Times New Roman" w:cs="Times New Roman"/>
        </w:rPr>
      </w:pPr>
      <w:r>
        <w:rPr>
          <w:rFonts w:ascii="Times New Roman" w:hAnsi="Times New Roman" w:cs="Times New Roman"/>
        </w:rPr>
        <w:lastRenderedPageBreak/>
        <w:t xml:space="preserve">        </w:t>
      </w:r>
      <w:r w:rsidR="00E25DFA">
        <w:rPr>
          <w:rFonts w:ascii="Times New Roman" w:hAnsi="Times New Roman" w:cs="Times New Roman"/>
        </w:rPr>
        <w:t>10</w:t>
      </w:r>
      <w:r w:rsidR="00E25DFA" w:rsidRPr="00F00341">
        <w:rPr>
          <w:rFonts w:ascii="Times New Roman" w:hAnsi="Times New Roman" w:cs="Times New Roman"/>
        </w:rPr>
        <w:t xml:space="preserve">.2.2. </w:t>
      </w:r>
      <w:r w:rsidR="00E25DFA" w:rsidRPr="0009588A">
        <w:rPr>
          <w:rFonts w:ascii="Times New Roman" w:hAnsi="Times New Roman" w:cs="Times New Roman"/>
        </w:rPr>
        <w:t>при уплате страховой</w:t>
      </w:r>
      <w:r w:rsidR="00E5601F">
        <w:rPr>
          <w:rFonts w:ascii="Times New Roman" w:hAnsi="Times New Roman" w:cs="Times New Roman"/>
        </w:rPr>
        <w:t xml:space="preserve"> премии или первого её</w:t>
      </w:r>
      <w:r w:rsidR="00E25DFA" w:rsidRPr="00F00341">
        <w:rPr>
          <w:rFonts w:ascii="Times New Roman" w:hAnsi="Times New Roman" w:cs="Times New Roman"/>
        </w:rPr>
        <w:t xml:space="preserve"> взноса </w:t>
      </w:r>
      <w:r w:rsidR="00E25DFA">
        <w:rPr>
          <w:rFonts w:ascii="Times New Roman" w:hAnsi="Times New Roman" w:cs="Times New Roman"/>
        </w:rPr>
        <w:t xml:space="preserve">(при уплате в рассрочку) </w:t>
      </w:r>
      <w:r w:rsidR="00E25DFA" w:rsidRPr="00F00341">
        <w:rPr>
          <w:rFonts w:ascii="Times New Roman" w:hAnsi="Times New Roman" w:cs="Times New Roman"/>
        </w:rPr>
        <w:t xml:space="preserve">путем безналичных расчетов с 00 часов 00 минут дня, следующего за днем </w:t>
      </w:r>
      <w:r w:rsidR="00E25DFA" w:rsidRPr="00132749">
        <w:rPr>
          <w:rFonts w:ascii="Times New Roman" w:hAnsi="Times New Roman" w:cs="Times New Roman"/>
        </w:rPr>
        <w:t>зачисления денежных средств</w:t>
      </w:r>
      <w:r w:rsidR="00E25DFA">
        <w:rPr>
          <w:rFonts w:ascii="Times New Roman" w:hAnsi="Times New Roman" w:cs="Times New Roman"/>
        </w:rPr>
        <w:t xml:space="preserve"> </w:t>
      </w:r>
      <w:r w:rsidR="00E25DFA" w:rsidRPr="00F00341">
        <w:rPr>
          <w:rFonts w:ascii="Times New Roman" w:hAnsi="Times New Roman" w:cs="Times New Roman"/>
        </w:rPr>
        <w:t>на расчетный счет Страховщика, но не ранее 00 часов 00 минут дня, указанного в договоре страхования как дата начала действия договора страхования.</w:t>
      </w:r>
      <w:r w:rsidR="00E25DFA">
        <w:rPr>
          <w:rFonts w:ascii="Times New Roman" w:hAnsi="Times New Roman" w:cs="Times New Roman"/>
        </w:rPr>
        <w:tab/>
      </w:r>
    </w:p>
    <w:p w:rsidR="00E25DFA" w:rsidRDefault="007C3AC0" w:rsidP="00E25DFA">
      <w:pPr>
        <w:pStyle w:val="a3"/>
        <w:ind w:firstLine="0"/>
        <w:rPr>
          <w:rFonts w:ascii="Times New Roman" w:hAnsi="Times New Roman" w:cs="Times New Roman"/>
        </w:rPr>
      </w:pPr>
      <w:r>
        <w:rPr>
          <w:rFonts w:ascii="Times New Roman" w:hAnsi="Times New Roman" w:cs="Times New Roman"/>
        </w:rPr>
        <w:t xml:space="preserve">   10.3</w:t>
      </w:r>
      <w:r w:rsidR="00E25DFA" w:rsidRPr="00F00341">
        <w:rPr>
          <w:rFonts w:ascii="Times New Roman" w:hAnsi="Times New Roman" w:cs="Times New Roman"/>
        </w:rPr>
        <w:t xml:space="preserve">. </w:t>
      </w:r>
      <w:r w:rsidR="00E25DFA" w:rsidRPr="0009588A">
        <w:rPr>
          <w:rFonts w:ascii="Times New Roman" w:hAnsi="Times New Roman" w:cs="Times New Roman"/>
        </w:rPr>
        <w:t xml:space="preserve">В </w:t>
      </w:r>
      <w:proofErr w:type="gramStart"/>
      <w:r w:rsidR="00E25DFA" w:rsidRPr="0009588A">
        <w:rPr>
          <w:rFonts w:ascii="Times New Roman" w:hAnsi="Times New Roman" w:cs="Times New Roman"/>
        </w:rPr>
        <w:t>случае</w:t>
      </w:r>
      <w:proofErr w:type="gramEnd"/>
      <w:r w:rsidR="00E25DFA" w:rsidRPr="0009588A">
        <w:rPr>
          <w:rFonts w:ascii="Times New Roman" w:hAnsi="Times New Roman" w:cs="Times New Roman"/>
        </w:rPr>
        <w:t xml:space="preserve"> просрочки уплаты</w:t>
      </w:r>
      <w:r w:rsidR="00E25DFA" w:rsidRPr="00F00341">
        <w:rPr>
          <w:rFonts w:ascii="Times New Roman" w:hAnsi="Times New Roman" w:cs="Times New Roman"/>
        </w:rPr>
        <w:t xml:space="preserve"> страховой премии (первого взноса), Страхователь вправе произвести оплату просроченного страховой премии (взноса). В </w:t>
      </w:r>
      <w:proofErr w:type="gramStart"/>
      <w:r w:rsidR="00E25DFA" w:rsidRPr="00F00341">
        <w:rPr>
          <w:rFonts w:ascii="Times New Roman" w:hAnsi="Times New Roman" w:cs="Times New Roman"/>
        </w:rPr>
        <w:t>случае</w:t>
      </w:r>
      <w:proofErr w:type="gramEnd"/>
      <w:r w:rsidR="00E25DFA" w:rsidRPr="00F00341">
        <w:rPr>
          <w:rFonts w:ascii="Times New Roman" w:hAnsi="Times New Roman" w:cs="Times New Roman"/>
        </w:rPr>
        <w:t xml:space="preserve"> уплаты просроченной страховой премии (первого взноса) до окончания срока действия договора стр</w:t>
      </w:r>
      <w:r w:rsidR="00E25DFA">
        <w:rPr>
          <w:rFonts w:ascii="Times New Roman" w:hAnsi="Times New Roman" w:cs="Times New Roman"/>
        </w:rPr>
        <w:t>ахования, страхование будет осуществляться</w:t>
      </w:r>
      <w:r w:rsidR="00E25DFA" w:rsidRPr="00F00341">
        <w:rPr>
          <w:rFonts w:ascii="Times New Roman" w:hAnsi="Times New Roman" w:cs="Times New Roman"/>
        </w:rPr>
        <w:t xml:space="preserve"> в соответств</w:t>
      </w:r>
      <w:r w:rsidR="00E25DFA">
        <w:rPr>
          <w:rFonts w:ascii="Times New Roman" w:hAnsi="Times New Roman" w:cs="Times New Roman"/>
        </w:rPr>
        <w:t xml:space="preserve">ии </w:t>
      </w:r>
      <w:r w:rsidR="006F4DE7">
        <w:rPr>
          <w:rFonts w:ascii="Times New Roman" w:hAnsi="Times New Roman" w:cs="Times New Roman"/>
        </w:rPr>
        <w:t>с п. 10.2  Правил страхования.</w:t>
      </w:r>
    </w:p>
    <w:p w:rsidR="007C3AC0" w:rsidRPr="00013B26" w:rsidRDefault="007C3AC0" w:rsidP="007C3AC0">
      <w:pPr>
        <w:pStyle w:val="a3"/>
        <w:ind w:firstLine="0"/>
        <w:rPr>
          <w:rFonts w:ascii="Times New Roman" w:hAnsi="Times New Roman"/>
          <w:color w:val="800000"/>
        </w:rPr>
      </w:pPr>
      <w:r>
        <w:rPr>
          <w:rFonts w:ascii="Times New Roman" w:hAnsi="Times New Roman"/>
        </w:rPr>
        <w:t xml:space="preserve">   10.4. </w:t>
      </w:r>
      <w:proofErr w:type="gramStart"/>
      <w:r w:rsidRPr="00370A89">
        <w:t xml:space="preserve">В случае не уплаты </w:t>
      </w:r>
      <w:r w:rsidRPr="00370A89">
        <w:rPr>
          <w:rFonts w:ascii="Times New Roman" w:hAnsi="Times New Roman"/>
        </w:rPr>
        <w:t>очередного страхового</w:t>
      </w:r>
      <w:r w:rsidRPr="00370A89">
        <w:t xml:space="preserve"> взноса (п</w:t>
      </w:r>
      <w:r w:rsidRPr="003A2185">
        <w:t>ри оплате в рассрочку) в установленный договором страхования срок</w:t>
      </w:r>
      <w:r>
        <w:rPr>
          <w:rFonts w:ascii="Times New Roman" w:hAnsi="Times New Roman"/>
        </w:rPr>
        <w:t xml:space="preserve">, Страхователю предоставляется </w:t>
      </w:r>
      <w:r w:rsidRPr="007B41F2">
        <w:rPr>
          <w:rFonts w:ascii="Times New Roman" w:hAnsi="Times New Roman"/>
        </w:rPr>
        <w:t>десятидневный</w:t>
      </w:r>
      <w:r>
        <w:rPr>
          <w:rFonts w:ascii="Times New Roman" w:hAnsi="Times New Roman"/>
        </w:rPr>
        <w:t xml:space="preserve"> период для оплаты просроченного очередного страхового взноса, считая с даты, указанной в договоре страхования как дата уплаты очередного (просроченного) взноса.</w:t>
      </w:r>
      <w:proofErr w:type="gramEnd"/>
      <w:r>
        <w:rPr>
          <w:rFonts w:ascii="Times New Roman" w:hAnsi="Times New Roman"/>
        </w:rPr>
        <w:t xml:space="preserve"> Страховщик несет ответственность до окончания </w:t>
      </w:r>
      <w:r w:rsidRPr="007B41F2">
        <w:rPr>
          <w:rFonts w:ascii="Times New Roman" w:hAnsi="Times New Roman"/>
        </w:rPr>
        <w:t>десятидневного</w:t>
      </w:r>
      <w:r>
        <w:rPr>
          <w:rFonts w:ascii="Times New Roman" w:hAnsi="Times New Roman"/>
        </w:rPr>
        <w:t xml:space="preserve"> периода в полном </w:t>
      </w:r>
      <w:proofErr w:type="gramStart"/>
      <w:r>
        <w:rPr>
          <w:rFonts w:ascii="Times New Roman" w:hAnsi="Times New Roman"/>
        </w:rPr>
        <w:t>объеме</w:t>
      </w:r>
      <w:proofErr w:type="gramEnd"/>
      <w:r>
        <w:rPr>
          <w:rFonts w:ascii="Times New Roman" w:hAnsi="Times New Roman"/>
        </w:rPr>
        <w:t xml:space="preserve"> при условии уплаты просроченного взноса в этот период. </w:t>
      </w:r>
    </w:p>
    <w:bookmarkEnd w:id="0"/>
    <w:p w:rsidR="00E25DFA" w:rsidRDefault="00E25DFA" w:rsidP="00E25DFA">
      <w:pPr>
        <w:pStyle w:val="a3"/>
        <w:ind w:firstLine="0"/>
        <w:rPr>
          <w:rFonts w:ascii="Times New Roman" w:hAnsi="Times New Roman" w:cs="Times New Roman"/>
          <w:sz w:val="22"/>
          <w:szCs w:val="22"/>
        </w:rPr>
      </w:pPr>
    </w:p>
    <w:p w:rsidR="00E25DFA" w:rsidRPr="009A42F8" w:rsidRDefault="00E25DFA" w:rsidP="00E25DFA">
      <w:pPr>
        <w:pStyle w:val="a3"/>
        <w:spacing w:line="360" w:lineRule="auto"/>
        <w:jc w:val="center"/>
        <w:rPr>
          <w:rFonts w:ascii="Times New Roman" w:hAnsi="Times New Roman" w:cs="Times New Roman"/>
          <w:b/>
          <w:color w:val="FF0000"/>
        </w:rPr>
      </w:pPr>
      <w:r>
        <w:rPr>
          <w:rFonts w:ascii="Times New Roman" w:hAnsi="Times New Roman" w:cs="Times New Roman"/>
          <w:b/>
        </w:rPr>
        <w:t xml:space="preserve">11.    ПРЕКРАЩЕНИЕ </w:t>
      </w:r>
      <w:r w:rsidRPr="00F00341">
        <w:rPr>
          <w:rFonts w:ascii="Times New Roman" w:hAnsi="Times New Roman" w:cs="Times New Roman"/>
          <w:b/>
        </w:rPr>
        <w:t xml:space="preserve"> ДОГОВОРА СТРАХОВАНИЯ</w:t>
      </w:r>
      <w:r>
        <w:rPr>
          <w:rFonts w:ascii="Times New Roman" w:hAnsi="Times New Roman" w:cs="Times New Roman"/>
          <w:b/>
        </w:rPr>
        <w:t xml:space="preserve"> </w:t>
      </w:r>
    </w:p>
    <w:p w:rsidR="00E25DFA" w:rsidRDefault="00C653A5" w:rsidP="00E25DFA">
      <w:pPr>
        <w:pStyle w:val="a3"/>
        <w:ind w:firstLine="0"/>
        <w:rPr>
          <w:rFonts w:ascii="Times New Roman" w:hAnsi="Times New Roman" w:cs="Times New Roman"/>
        </w:rPr>
      </w:pPr>
      <w:r>
        <w:rPr>
          <w:rFonts w:ascii="Times New Roman" w:hAnsi="Times New Roman" w:cs="Times New Roman"/>
          <w:b/>
        </w:rPr>
        <w:t xml:space="preserve">   </w:t>
      </w:r>
      <w:r w:rsidR="00E25DFA" w:rsidRPr="00704362">
        <w:rPr>
          <w:rFonts w:ascii="Times New Roman" w:hAnsi="Times New Roman" w:cs="Times New Roman"/>
        </w:rPr>
        <w:t xml:space="preserve">11.1. Договор страхования прекращается в </w:t>
      </w:r>
      <w:proofErr w:type="gramStart"/>
      <w:r w:rsidR="00E25DFA" w:rsidRPr="00704362">
        <w:rPr>
          <w:rFonts w:ascii="Times New Roman" w:hAnsi="Times New Roman" w:cs="Times New Roman"/>
        </w:rPr>
        <w:t>случае</w:t>
      </w:r>
      <w:proofErr w:type="gramEnd"/>
      <w:r w:rsidR="00E25DFA" w:rsidRPr="00704362">
        <w:rPr>
          <w:rFonts w:ascii="Times New Roman" w:hAnsi="Times New Roman" w:cs="Times New Roman"/>
        </w:rPr>
        <w:t>:</w:t>
      </w:r>
    </w:p>
    <w:p w:rsidR="007C3AC0" w:rsidRPr="00C653A5" w:rsidRDefault="007C3AC0" w:rsidP="00E25DFA">
      <w:pPr>
        <w:pStyle w:val="a3"/>
        <w:ind w:firstLine="0"/>
        <w:rPr>
          <w:rFonts w:ascii="Times New Roman" w:hAnsi="Times New Roman"/>
        </w:rPr>
      </w:pPr>
      <w:r w:rsidRPr="00704362">
        <w:rPr>
          <w:rFonts w:ascii="Times New Roman" w:hAnsi="Times New Roman" w:cs="Times New Roman"/>
        </w:rPr>
        <w:t xml:space="preserve">      </w:t>
      </w:r>
      <w:r>
        <w:rPr>
          <w:rFonts w:ascii="Times New Roman" w:hAnsi="Times New Roman" w:cs="Times New Roman"/>
        </w:rPr>
        <w:t xml:space="preserve">  </w:t>
      </w:r>
      <w:r w:rsidRPr="00C653A5">
        <w:rPr>
          <w:rFonts w:ascii="Times New Roman" w:hAnsi="Times New Roman" w:cs="Times New Roman"/>
        </w:rPr>
        <w:t xml:space="preserve">а) неуплаты </w:t>
      </w:r>
      <w:r w:rsidRPr="00C653A5">
        <w:rPr>
          <w:rFonts w:ascii="Times New Roman" w:hAnsi="Times New Roman"/>
        </w:rPr>
        <w:t>просроченного</w:t>
      </w:r>
      <w:r w:rsidR="00C653A5" w:rsidRPr="00C653A5">
        <w:rPr>
          <w:rFonts w:ascii="Times New Roman" w:hAnsi="Times New Roman"/>
        </w:rPr>
        <w:t xml:space="preserve"> страхового взноса в десятидневный период, установленный п. 10.4 Правил страхования</w:t>
      </w:r>
      <w:r w:rsidR="00E5601F">
        <w:rPr>
          <w:rFonts w:ascii="Times New Roman" w:hAnsi="Times New Roman"/>
        </w:rPr>
        <w:t xml:space="preserve">. </w:t>
      </w:r>
      <w:proofErr w:type="gramStart"/>
      <w:r w:rsidR="00E5601F">
        <w:rPr>
          <w:rFonts w:ascii="Times New Roman" w:hAnsi="Times New Roman"/>
        </w:rPr>
        <w:t>Д</w:t>
      </w:r>
      <w:r w:rsidRPr="00C653A5">
        <w:rPr>
          <w:rFonts w:ascii="Times New Roman" w:hAnsi="Times New Roman"/>
        </w:rPr>
        <w:t>оговор страхования считается прекратившим сво</w:t>
      </w:r>
      <w:r w:rsidR="000D6E9B">
        <w:rPr>
          <w:rFonts w:ascii="Times New Roman" w:hAnsi="Times New Roman"/>
        </w:rPr>
        <w:t>е действие с даты, указанной в д</w:t>
      </w:r>
      <w:r w:rsidRPr="00C653A5">
        <w:rPr>
          <w:rFonts w:ascii="Times New Roman" w:hAnsi="Times New Roman"/>
        </w:rPr>
        <w:t>оговоре страхования как дата уплаты очередного (просроченного) взноса без предваритель</w:t>
      </w:r>
      <w:r w:rsidR="00E5601F">
        <w:rPr>
          <w:rFonts w:ascii="Times New Roman" w:hAnsi="Times New Roman"/>
        </w:rPr>
        <w:t>ного уведомления С</w:t>
      </w:r>
      <w:r w:rsidR="006C47B3">
        <w:rPr>
          <w:rFonts w:ascii="Times New Roman" w:hAnsi="Times New Roman"/>
        </w:rPr>
        <w:t>трахователя, при этом уплаченные</w:t>
      </w:r>
      <w:r w:rsidRPr="00C653A5">
        <w:rPr>
          <w:rFonts w:ascii="Times New Roman" w:hAnsi="Times New Roman"/>
        </w:rPr>
        <w:t xml:space="preserve"> </w:t>
      </w:r>
      <w:r w:rsidR="00E5601F">
        <w:rPr>
          <w:rFonts w:ascii="Times New Roman" w:hAnsi="Times New Roman"/>
        </w:rPr>
        <w:t>страхов</w:t>
      </w:r>
      <w:r w:rsidR="006C47B3">
        <w:rPr>
          <w:rFonts w:ascii="Times New Roman" w:hAnsi="Times New Roman"/>
        </w:rPr>
        <w:t>ые</w:t>
      </w:r>
      <w:r w:rsidRPr="00C653A5">
        <w:rPr>
          <w:rFonts w:ascii="Times New Roman" w:hAnsi="Times New Roman"/>
        </w:rPr>
        <w:t xml:space="preserve"> взносы</w:t>
      </w:r>
      <w:r w:rsidR="00E5601F">
        <w:rPr>
          <w:rFonts w:ascii="Times New Roman" w:hAnsi="Times New Roman"/>
        </w:rPr>
        <w:t xml:space="preserve"> Страхователю не возвращае</w:t>
      </w:r>
      <w:r w:rsidRPr="00C653A5">
        <w:rPr>
          <w:rFonts w:ascii="Times New Roman" w:hAnsi="Times New Roman"/>
        </w:rPr>
        <w:t>тся.</w:t>
      </w:r>
      <w:proofErr w:type="gramEnd"/>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Pr>
          <w:rFonts w:ascii="Times New Roman" w:hAnsi="Times New Roman" w:cs="Times New Roman"/>
        </w:rPr>
        <w:t xml:space="preserve">  </w:t>
      </w:r>
      <w:r w:rsidR="00C653A5">
        <w:rPr>
          <w:rFonts w:ascii="Times New Roman" w:hAnsi="Times New Roman" w:cs="Times New Roman"/>
        </w:rPr>
        <w:t>б</w:t>
      </w:r>
      <w:r w:rsidRPr="00704362">
        <w:rPr>
          <w:rFonts w:ascii="Times New Roman" w:hAnsi="Times New Roman" w:cs="Times New Roman"/>
        </w:rPr>
        <w:t>) истечения срока действия договора страхования – 24 часа 00 минут местного времени дня, указанного в договоре страхования как день его окончания;</w:t>
      </w:r>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sidR="00C653A5">
        <w:rPr>
          <w:rFonts w:ascii="Times New Roman" w:hAnsi="Times New Roman" w:cs="Times New Roman"/>
        </w:rPr>
        <w:t>в</w:t>
      </w:r>
      <w:r w:rsidRPr="00704362">
        <w:rPr>
          <w:rFonts w:ascii="Times New Roman" w:hAnsi="Times New Roman" w:cs="Times New Roman"/>
        </w:rPr>
        <w:t>) исполнения Страховщиком обя</w:t>
      </w:r>
      <w:r w:rsidR="00C653A5">
        <w:rPr>
          <w:rFonts w:ascii="Times New Roman" w:hAnsi="Times New Roman" w:cs="Times New Roman"/>
        </w:rPr>
        <w:t>зательства по страховой выплате</w:t>
      </w:r>
      <w:r w:rsidR="002838DD">
        <w:rPr>
          <w:rFonts w:ascii="Times New Roman" w:hAnsi="Times New Roman" w:cs="Times New Roman"/>
        </w:rPr>
        <w:t xml:space="preserve"> по одному страховому случаю</w:t>
      </w:r>
      <w:r w:rsidRPr="00704362">
        <w:rPr>
          <w:rFonts w:ascii="Times New Roman" w:hAnsi="Times New Roman" w:cs="Times New Roman"/>
        </w:rPr>
        <w:t xml:space="preserve"> в пол</w:t>
      </w:r>
      <w:r w:rsidR="00C653A5">
        <w:rPr>
          <w:rFonts w:ascii="Times New Roman" w:hAnsi="Times New Roman" w:cs="Times New Roman"/>
        </w:rPr>
        <w:t xml:space="preserve">ном объеме - в размере </w:t>
      </w:r>
      <w:r w:rsidR="00C653A5" w:rsidRPr="00166D9A">
        <w:rPr>
          <w:rFonts w:ascii="Times New Roman" w:hAnsi="Times New Roman" w:cs="Times New Roman"/>
        </w:rPr>
        <w:t>страховой</w:t>
      </w:r>
      <w:r w:rsidRPr="00166D9A">
        <w:rPr>
          <w:rFonts w:ascii="Times New Roman" w:hAnsi="Times New Roman" w:cs="Times New Roman"/>
        </w:rPr>
        <w:t xml:space="preserve"> сумм</w:t>
      </w:r>
      <w:r w:rsidR="006A3E10" w:rsidRPr="00166D9A">
        <w:rPr>
          <w:rFonts w:ascii="Times New Roman" w:hAnsi="Times New Roman" w:cs="Times New Roman"/>
        </w:rPr>
        <w:t>ы</w:t>
      </w:r>
      <w:r w:rsidR="00C653A5" w:rsidRPr="00166D9A">
        <w:rPr>
          <w:rFonts w:ascii="Times New Roman" w:hAnsi="Times New Roman" w:cs="Times New Roman"/>
        </w:rPr>
        <w:t>, установленной</w:t>
      </w:r>
      <w:r w:rsidRPr="00704362">
        <w:rPr>
          <w:rFonts w:ascii="Times New Roman" w:hAnsi="Times New Roman" w:cs="Times New Roman"/>
        </w:rPr>
        <w:t xml:space="preserve"> договором страхования;</w:t>
      </w:r>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sidR="00C653A5">
        <w:rPr>
          <w:rFonts w:ascii="Times New Roman" w:hAnsi="Times New Roman" w:cs="Times New Roman"/>
        </w:rPr>
        <w:t>г</w:t>
      </w:r>
      <w:r w:rsidRPr="00704362">
        <w:rPr>
          <w:rFonts w:ascii="Times New Roman" w:hAnsi="Times New Roman" w:cs="Times New Roman"/>
        </w:rPr>
        <w:t>)</w:t>
      </w:r>
      <w:r>
        <w:rPr>
          <w:rFonts w:ascii="Times New Roman" w:hAnsi="Times New Roman" w:cs="Times New Roman"/>
        </w:rPr>
        <w:t xml:space="preserve"> ликвидации Страхователя;</w:t>
      </w:r>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sidR="00C653A5">
        <w:rPr>
          <w:rFonts w:ascii="Times New Roman" w:hAnsi="Times New Roman" w:cs="Times New Roman"/>
        </w:rPr>
        <w:t xml:space="preserve"> </w:t>
      </w:r>
      <w:proofErr w:type="spellStart"/>
      <w:r w:rsidR="00C653A5">
        <w:rPr>
          <w:rFonts w:ascii="Times New Roman" w:hAnsi="Times New Roman" w:cs="Times New Roman"/>
        </w:rPr>
        <w:t>д</w:t>
      </w:r>
      <w:proofErr w:type="spellEnd"/>
      <w:r w:rsidRPr="00704362">
        <w:rPr>
          <w:rFonts w:ascii="Times New Roman" w:hAnsi="Times New Roman" w:cs="Times New Roman"/>
        </w:rPr>
        <w:t>) ликвидации Страховщика;</w:t>
      </w:r>
    </w:p>
    <w:p w:rsidR="00E25DFA" w:rsidRPr="00704362"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sidR="00C653A5">
        <w:rPr>
          <w:rFonts w:ascii="Times New Roman" w:hAnsi="Times New Roman" w:cs="Times New Roman"/>
        </w:rPr>
        <w:t>е</w:t>
      </w:r>
      <w:r w:rsidRPr="00704362">
        <w:rPr>
          <w:rFonts w:ascii="Times New Roman" w:hAnsi="Times New Roman" w:cs="Times New Roman"/>
        </w:rPr>
        <w:t>) прекращения действия договора страхования по решению суда;</w:t>
      </w:r>
    </w:p>
    <w:p w:rsidR="00E25DFA" w:rsidRPr="00704362" w:rsidRDefault="002838DD" w:rsidP="00E25DFA">
      <w:pPr>
        <w:pStyle w:val="a3"/>
        <w:ind w:firstLine="0"/>
        <w:rPr>
          <w:rFonts w:ascii="Times New Roman" w:hAnsi="Times New Roman" w:cs="Times New Roman"/>
        </w:rPr>
      </w:pPr>
      <w:r>
        <w:rPr>
          <w:rFonts w:ascii="Times New Roman" w:hAnsi="Times New Roman" w:cs="Times New Roman"/>
        </w:rPr>
        <w:t xml:space="preserve">       </w:t>
      </w:r>
      <w:r w:rsidR="00C653A5">
        <w:rPr>
          <w:rFonts w:ascii="Times New Roman" w:hAnsi="Times New Roman" w:cs="Times New Roman"/>
        </w:rPr>
        <w:t>ж</w:t>
      </w:r>
      <w:r w:rsidR="00E25DFA" w:rsidRPr="00704362">
        <w:rPr>
          <w:rFonts w:ascii="Times New Roman" w:hAnsi="Times New Roman" w:cs="Times New Roman"/>
        </w:rPr>
        <w:t>) по соглашению Сторон</w:t>
      </w:r>
      <w:r w:rsidR="00E25DFA">
        <w:rPr>
          <w:rFonts w:ascii="Times New Roman" w:hAnsi="Times New Roman" w:cs="Times New Roman"/>
        </w:rPr>
        <w:t>;</w:t>
      </w:r>
    </w:p>
    <w:p w:rsidR="00C653A5" w:rsidRPr="00F00341" w:rsidRDefault="00E25DFA" w:rsidP="00E25DFA">
      <w:pPr>
        <w:pStyle w:val="a3"/>
        <w:ind w:firstLine="0"/>
        <w:rPr>
          <w:rFonts w:ascii="Times New Roman" w:hAnsi="Times New Roman" w:cs="Times New Roman"/>
        </w:rPr>
      </w:pPr>
      <w:r w:rsidRPr="00704362">
        <w:rPr>
          <w:rFonts w:ascii="Times New Roman" w:hAnsi="Times New Roman" w:cs="Times New Roman"/>
        </w:rPr>
        <w:t xml:space="preserve">      </w:t>
      </w:r>
      <w:r w:rsidR="00C653A5">
        <w:rPr>
          <w:rFonts w:ascii="Times New Roman" w:hAnsi="Times New Roman" w:cs="Times New Roman"/>
        </w:rPr>
        <w:t xml:space="preserve"> </w:t>
      </w:r>
      <w:r w:rsidRPr="00704362">
        <w:rPr>
          <w:rFonts w:ascii="Times New Roman" w:hAnsi="Times New Roman" w:cs="Times New Roman"/>
        </w:rPr>
        <w:t xml:space="preserve"> </w:t>
      </w:r>
      <w:proofErr w:type="spellStart"/>
      <w:r w:rsidR="00C653A5">
        <w:rPr>
          <w:rFonts w:ascii="Times New Roman" w:hAnsi="Times New Roman" w:cs="Times New Roman"/>
        </w:rPr>
        <w:t>з</w:t>
      </w:r>
      <w:proofErr w:type="spellEnd"/>
      <w:r w:rsidRPr="00704362">
        <w:rPr>
          <w:rFonts w:ascii="Times New Roman" w:hAnsi="Times New Roman" w:cs="Times New Roman"/>
        </w:rPr>
        <w:t>) в иных</w:t>
      </w:r>
      <w:r w:rsidRPr="00F00341">
        <w:rPr>
          <w:rFonts w:ascii="Times New Roman" w:hAnsi="Times New Roman" w:cs="Times New Roman"/>
        </w:rPr>
        <w:t xml:space="preserve"> случаях, предусмотренных</w:t>
      </w:r>
      <w:r>
        <w:rPr>
          <w:rFonts w:ascii="Times New Roman" w:hAnsi="Times New Roman" w:cs="Times New Roman"/>
        </w:rPr>
        <w:t xml:space="preserve"> действующим</w:t>
      </w:r>
      <w:r w:rsidRPr="00F00341">
        <w:rPr>
          <w:rFonts w:ascii="Times New Roman" w:hAnsi="Times New Roman" w:cs="Times New Roman"/>
        </w:rPr>
        <w:t xml:space="preserve"> законодательством Российской Федерации.</w:t>
      </w:r>
    </w:p>
    <w:p w:rsidR="00E25DFA" w:rsidRPr="00F00341" w:rsidRDefault="00E25DFA" w:rsidP="00E25DFA">
      <w:pPr>
        <w:pStyle w:val="a3"/>
        <w:ind w:firstLine="0"/>
        <w:rPr>
          <w:rFonts w:ascii="Times New Roman" w:hAnsi="Times New Roman" w:cs="Times New Roman"/>
        </w:rPr>
      </w:pPr>
      <w:r>
        <w:rPr>
          <w:rFonts w:ascii="Times New Roman" w:hAnsi="Times New Roman" w:cs="Times New Roman"/>
        </w:rPr>
        <w:t xml:space="preserve">    11</w:t>
      </w:r>
      <w:r w:rsidRPr="00F00341">
        <w:rPr>
          <w:rFonts w:ascii="Times New Roman" w:hAnsi="Times New Roman" w:cs="Times New Roman"/>
        </w:rPr>
        <w:t>.2. Договор страхования прекращается досро</w:t>
      </w:r>
      <w:r>
        <w:rPr>
          <w:rFonts w:ascii="Times New Roman" w:hAnsi="Times New Roman" w:cs="Times New Roman"/>
        </w:rPr>
        <w:t>чно, если</w:t>
      </w:r>
      <w:r w:rsidRPr="00F00341">
        <w:rPr>
          <w:rFonts w:ascii="Times New Roman" w:hAnsi="Times New Roman" w:cs="Times New Roman"/>
        </w:rPr>
        <w:t xml:space="preserve"> отпала возможность наступления страхового случая, и существование страхового риска прекратил</w:t>
      </w:r>
      <w:r>
        <w:rPr>
          <w:rFonts w:ascii="Times New Roman" w:hAnsi="Times New Roman" w:cs="Times New Roman"/>
        </w:rPr>
        <w:t>ось по обстоятельствам иным, чем</w:t>
      </w:r>
      <w:r w:rsidRPr="00F00341">
        <w:rPr>
          <w:rFonts w:ascii="Times New Roman" w:hAnsi="Times New Roman" w:cs="Times New Roman"/>
        </w:rPr>
        <w:t xml:space="preserve"> страховой случай. </w:t>
      </w:r>
    </w:p>
    <w:p w:rsidR="00E25DFA" w:rsidRPr="00F00341" w:rsidRDefault="00E25DFA" w:rsidP="00E25DFA">
      <w:pPr>
        <w:pStyle w:val="a3"/>
        <w:ind w:firstLine="0"/>
        <w:rPr>
          <w:rFonts w:ascii="Times New Roman" w:hAnsi="Times New Roman" w:cs="Times New Roman"/>
        </w:rPr>
      </w:pPr>
      <w:r w:rsidRPr="00F00341">
        <w:rPr>
          <w:rFonts w:ascii="Times New Roman" w:hAnsi="Times New Roman"/>
          <w:b/>
        </w:rPr>
        <w:t xml:space="preserve">         </w:t>
      </w:r>
      <w:r w:rsidRPr="00F00341">
        <w:rPr>
          <w:rFonts w:ascii="Times New Roman" w:hAnsi="Times New Roman"/>
        </w:rPr>
        <w:t xml:space="preserve">В </w:t>
      </w:r>
      <w:proofErr w:type="gramStart"/>
      <w:r w:rsidRPr="00F00341">
        <w:rPr>
          <w:rFonts w:ascii="Times New Roman" w:hAnsi="Times New Roman"/>
        </w:rPr>
        <w:t>случае</w:t>
      </w:r>
      <w:proofErr w:type="gramEnd"/>
      <w:r w:rsidRPr="00F00341">
        <w:rPr>
          <w:rFonts w:ascii="Times New Roman" w:hAnsi="Times New Roman"/>
        </w:rPr>
        <w:t xml:space="preserve">, когда договор страхования </w:t>
      </w:r>
      <w:r w:rsidRPr="00F00341">
        <w:t xml:space="preserve">прекращен по основаниям </w:t>
      </w:r>
      <w:r w:rsidRPr="00F00341">
        <w:rPr>
          <w:rFonts w:ascii="Times New Roman" w:hAnsi="Times New Roman"/>
        </w:rPr>
        <w:t xml:space="preserve">указанным в настоящем пункте, </w:t>
      </w:r>
      <w:r w:rsidRPr="00F00341">
        <w:rPr>
          <w:rFonts w:ascii="Times New Roman" w:hAnsi="Times New Roman" w:cs="Times New Roman"/>
        </w:rPr>
        <w:t>Страховщик возвращает Страхователю часть страховой премии пропорционально не истекшему периоду действия договора страхования за вычетом расходов Страховщика на ведение дел по страхованию.</w:t>
      </w:r>
    </w:p>
    <w:p w:rsidR="00E25DFA" w:rsidRPr="00F00341" w:rsidRDefault="00E25DFA" w:rsidP="00E25DFA">
      <w:pPr>
        <w:pStyle w:val="a3"/>
        <w:ind w:firstLine="0"/>
        <w:rPr>
          <w:rFonts w:ascii="Times New Roman" w:hAnsi="Times New Roman" w:cs="Times New Roman"/>
        </w:rPr>
      </w:pPr>
      <w:r w:rsidRPr="00F00341">
        <w:rPr>
          <w:rFonts w:ascii="Times New Roman" w:hAnsi="Times New Roman" w:cs="Times New Roman"/>
        </w:rPr>
        <w:t xml:space="preserve">         Часть  страховой  премии, подлежащая возврату, рассчитывается по формуле:</w:t>
      </w:r>
    </w:p>
    <w:p w:rsidR="00E25DFA" w:rsidRPr="00F00341" w:rsidRDefault="00E25DFA" w:rsidP="00E25DFA">
      <w:pPr>
        <w:pStyle w:val="a3"/>
        <w:ind w:firstLine="0"/>
        <w:rPr>
          <w:rFonts w:ascii="Times New Roman" w:hAnsi="Times New Roman" w:cs="Times New Roman"/>
        </w:rPr>
      </w:pPr>
    </w:p>
    <w:p w:rsidR="00E25DFA" w:rsidRPr="002410C0" w:rsidRDefault="00E25DFA" w:rsidP="00E25DFA">
      <w:pPr>
        <w:pStyle w:val="a3"/>
        <w:ind w:firstLine="0"/>
        <w:rPr>
          <w:rFonts w:ascii="Times New Roman" w:hAnsi="Times New Roman" w:cs="Times New Roman"/>
        </w:rPr>
      </w:pPr>
      <w:r w:rsidRPr="00F00341">
        <w:rPr>
          <w:rFonts w:ascii="Times New Roman" w:hAnsi="Times New Roman" w:cs="Times New Roman"/>
        </w:rPr>
        <w:t xml:space="preserve">  </w:t>
      </w:r>
      <w:r>
        <w:rPr>
          <w:rFonts w:ascii="Times New Roman" w:hAnsi="Times New Roman" w:cs="Times New Roman"/>
        </w:rPr>
        <w:t xml:space="preserve">                       </w:t>
      </w:r>
      <w:r w:rsidRPr="00F00341">
        <w:rPr>
          <w:rFonts w:ascii="Times New Roman" w:hAnsi="Times New Roman" w:cs="Times New Roman"/>
        </w:rPr>
        <w:t xml:space="preserve">  </w:t>
      </w:r>
      <w:r>
        <w:rPr>
          <w:rFonts w:ascii="Times New Roman" w:hAnsi="Times New Roman" w:cs="Times New Roman"/>
        </w:rPr>
        <w:t xml:space="preserve">      </w:t>
      </w:r>
      <w:r w:rsidRPr="00F00341">
        <w:rPr>
          <w:rFonts w:ascii="Times New Roman" w:hAnsi="Times New Roman" w:cs="Times New Roman"/>
        </w:rPr>
        <w:t xml:space="preserve">   </w:t>
      </w:r>
      <w:r w:rsidRPr="002410C0">
        <w:rPr>
          <w:rFonts w:ascii="Times New Roman" w:hAnsi="Times New Roman" w:cs="Times New Roman"/>
        </w:rPr>
        <w:t>ВП =  (</w:t>
      </w:r>
      <w:r w:rsidRPr="00166D9A">
        <w:rPr>
          <w:rFonts w:ascii="Times New Roman" w:hAnsi="Times New Roman" w:cs="Times New Roman"/>
          <w:u w:val="single"/>
        </w:rPr>
        <w:t xml:space="preserve">П - 50% </w:t>
      </w:r>
      <w:proofErr w:type="spellStart"/>
      <w:r w:rsidRPr="00166D9A">
        <w:rPr>
          <w:rFonts w:ascii="Times New Roman" w:hAnsi="Times New Roman" w:cs="Times New Roman"/>
          <w:u w:val="single"/>
        </w:rPr>
        <w:t>х</w:t>
      </w:r>
      <w:proofErr w:type="spellEnd"/>
      <w:r w:rsidRPr="00166D9A">
        <w:rPr>
          <w:rFonts w:ascii="Times New Roman" w:hAnsi="Times New Roman" w:cs="Times New Roman"/>
          <w:i/>
          <w:u w:val="single"/>
        </w:rPr>
        <w:t xml:space="preserve"> </w:t>
      </w:r>
      <w:r w:rsidRPr="00166D9A">
        <w:rPr>
          <w:rFonts w:ascii="Times New Roman" w:hAnsi="Times New Roman" w:cs="Times New Roman"/>
          <w:u w:val="single"/>
        </w:rPr>
        <w:t xml:space="preserve">П) </w:t>
      </w:r>
      <w:proofErr w:type="spellStart"/>
      <w:r w:rsidRPr="00166D9A">
        <w:rPr>
          <w:rFonts w:ascii="Times New Roman" w:hAnsi="Times New Roman" w:cs="Times New Roman"/>
          <w:u w:val="single"/>
        </w:rPr>
        <w:t>х</w:t>
      </w:r>
      <w:proofErr w:type="spellEnd"/>
      <w:r w:rsidRPr="00166D9A">
        <w:rPr>
          <w:rFonts w:ascii="Times New Roman" w:hAnsi="Times New Roman" w:cs="Times New Roman"/>
          <w:i/>
          <w:u w:val="single"/>
        </w:rPr>
        <w:t xml:space="preserve"> </w:t>
      </w:r>
      <w:r w:rsidRPr="00166D9A">
        <w:rPr>
          <w:rFonts w:ascii="Times New Roman" w:hAnsi="Times New Roman" w:cs="Times New Roman"/>
          <w:u w:val="single"/>
          <w:lang w:val="en-US"/>
        </w:rPr>
        <w:t>n</w:t>
      </w:r>
      <w:r w:rsidRPr="002410C0">
        <w:rPr>
          <w:rFonts w:ascii="Times New Roman" w:hAnsi="Times New Roman" w:cs="Times New Roman"/>
          <w:u w:val="single"/>
        </w:rPr>
        <w:t xml:space="preserve"> </w:t>
      </w:r>
      <w:r w:rsidRPr="002410C0">
        <w:rPr>
          <w:rFonts w:ascii="Times New Roman" w:hAnsi="Times New Roman" w:cs="Times New Roman"/>
        </w:rPr>
        <w:t xml:space="preserve">  ,     (1)      где</w:t>
      </w:r>
    </w:p>
    <w:p w:rsidR="00E25DFA" w:rsidRPr="002410C0" w:rsidRDefault="00E25DFA" w:rsidP="00E25DFA">
      <w:pPr>
        <w:pStyle w:val="a3"/>
        <w:ind w:firstLine="0"/>
        <w:rPr>
          <w:rFonts w:ascii="Times New Roman" w:hAnsi="Times New Roman" w:cs="Times New Roman"/>
        </w:rPr>
      </w:pPr>
      <w:r w:rsidRPr="002410C0">
        <w:rPr>
          <w:rFonts w:ascii="Times New Roman" w:hAnsi="Times New Roman" w:cs="Times New Roman"/>
        </w:rPr>
        <w:t xml:space="preserve">                                                          </w:t>
      </w:r>
      <w:r w:rsidRPr="002410C0">
        <w:rPr>
          <w:rFonts w:ascii="Times New Roman" w:hAnsi="Times New Roman" w:cs="Times New Roman"/>
          <w:lang w:val="en-US"/>
        </w:rPr>
        <w:t>N</w:t>
      </w:r>
    </w:p>
    <w:p w:rsidR="00E25DFA" w:rsidRPr="002410C0" w:rsidRDefault="00E25DFA" w:rsidP="00E25DFA">
      <w:pPr>
        <w:pStyle w:val="a3"/>
        <w:ind w:firstLine="708"/>
        <w:rPr>
          <w:rFonts w:ascii="Times New Roman" w:hAnsi="Times New Roman" w:cs="Times New Roman"/>
        </w:rPr>
      </w:pPr>
      <w:r w:rsidRPr="002410C0">
        <w:rPr>
          <w:rFonts w:ascii="Times New Roman" w:hAnsi="Times New Roman" w:cs="Times New Roman"/>
        </w:rPr>
        <w:t xml:space="preserve">   ВП – часть премии, подлежащая возврату;</w:t>
      </w:r>
    </w:p>
    <w:p w:rsidR="00E25DFA" w:rsidRPr="002410C0" w:rsidRDefault="00E25DFA" w:rsidP="00E25DFA">
      <w:pPr>
        <w:pStyle w:val="a3"/>
        <w:ind w:firstLine="708"/>
        <w:rPr>
          <w:rFonts w:ascii="Times New Roman" w:hAnsi="Times New Roman" w:cs="Times New Roman"/>
        </w:rPr>
      </w:pPr>
      <w:r w:rsidRPr="002410C0">
        <w:rPr>
          <w:rFonts w:ascii="Times New Roman" w:hAnsi="Times New Roman" w:cs="Times New Roman"/>
        </w:rPr>
        <w:t xml:space="preserve">   П – оплаченная страховая премия (страховой взнос) по договору страхования;</w:t>
      </w:r>
    </w:p>
    <w:p w:rsidR="00E25DFA" w:rsidRPr="00F00341" w:rsidRDefault="00E25DFA" w:rsidP="00E25DFA">
      <w:pPr>
        <w:pStyle w:val="a3"/>
        <w:ind w:firstLine="708"/>
        <w:rPr>
          <w:rFonts w:ascii="Times New Roman" w:hAnsi="Times New Roman" w:cs="Times New Roman"/>
        </w:rPr>
      </w:pPr>
      <w:r w:rsidRPr="002410C0">
        <w:rPr>
          <w:rFonts w:ascii="Times New Roman" w:hAnsi="Times New Roman" w:cs="Times New Roman"/>
        </w:rPr>
        <w:t xml:space="preserve">   50% </w:t>
      </w:r>
      <w:proofErr w:type="spellStart"/>
      <w:r w:rsidRPr="002410C0">
        <w:rPr>
          <w:rFonts w:ascii="Times New Roman" w:hAnsi="Times New Roman" w:cs="Times New Roman"/>
        </w:rPr>
        <w:t>х</w:t>
      </w:r>
      <w:proofErr w:type="spellEnd"/>
      <w:r w:rsidRPr="002410C0">
        <w:rPr>
          <w:rFonts w:ascii="Times New Roman" w:hAnsi="Times New Roman" w:cs="Times New Roman"/>
          <w:i/>
        </w:rPr>
        <w:t xml:space="preserve"> </w:t>
      </w:r>
      <w:r w:rsidRPr="002410C0">
        <w:rPr>
          <w:rFonts w:ascii="Times New Roman" w:hAnsi="Times New Roman" w:cs="Times New Roman"/>
        </w:rPr>
        <w:t>П – расходы</w:t>
      </w:r>
      <w:r w:rsidRPr="00F00341">
        <w:rPr>
          <w:rFonts w:ascii="Times New Roman" w:hAnsi="Times New Roman" w:cs="Times New Roman"/>
        </w:rPr>
        <w:t xml:space="preserve"> Страховщика</w:t>
      </w:r>
      <w:r>
        <w:rPr>
          <w:rFonts w:ascii="Times New Roman" w:hAnsi="Times New Roman" w:cs="Times New Roman"/>
        </w:rPr>
        <w:t>;</w:t>
      </w:r>
    </w:p>
    <w:p w:rsidR="00E25DFA" w:rsidRPr="00F00341" w:rsidRDefault="00E25DFA" w:rsidP="00E25DFA">
      <w:pPr>
        <w:pStyle w:val="a3"/>
        <w:rPr>
          <w:rFonts w:ascii="Times New Roman" w:hAnsi="Times New Roman" w:cs="Times New Roman"/>
        </w:rPr>
      </w:pPr>
      <w:r>
        <w:rPr>
          <w:rFonts w:ascii="Times New Roman" w:hAnsi="Times New Roman" w:cs="Times New Roman"/>
        </w:rPr>
        <w:t xml:space="preserve">   </w:t>
      </w:r>
      <w:r w:rsidRPr="00F00341">
        <w:rPr>
          <w:rFonts w:ascii="Times New Roman" w:hAnsi="Times New Roman" w:cs="Times New Roman"/>
          <w:lang w:val="en-US"/>
        </w:rPr>
        <w:t>n</w:t>
      </w:r>
      <w:r w:rsidRPr="00F00341">
        <w:rPr>
          <w:rFonts w:ascii="Times New Roman" w:hAnsi="Times New Roman" w:cs="Times New Roman"/>
        </w:rPr>
        <w:t xml:space="preserve"> – кол-во дней, оставшихся до окончания срока действия договора страхования (периода,     соответствующего оплаченному страховому взносу);</w:t>
      </w:r>
    </w:p>
    <w:p w:rsidR="00E25DFA" w:rsidRDefault="00E25DFA" w:rsidP="00E25DFA">
      <w:pPr>
        <w:pStyle w:val="a3"/>
        <w:rPr>
          <w:rFonts w:ascii="Times New Roman" w:hAnsi="Times New Roman" w:cs="Times New Roman"/>
        </w:rPr>
      </w:pPr>
      <w:r>
        <w:rPr>
          <w:rFonts w:ascii="Times New Roman" w:hAnsi="Times New Roman" w:cs="Times New Roman"/>
        </w:rPr>
        <w:t xml:space="preserve">   </w:t>
      </w:r>
      <w:r w:rsidRPr="00F00341">
        <w:rPr>
          <w:rFonts w:ascii="Times New Roman" w:hAnsi="Times New Roman" w:cs="Times New Roman"/>
          <w:lang w:val="en-US"/>
        </w:rPr>
        <w:t>N</w:t>
      </w:r>
      <w:r w:rsidRPr="00F00341">
        <w:rPr>
          <w:rFonts w:ascii="Times New Roman" w:hAnsi="Times New Roman" w:cs="Times New Roman"/>
        </w:rPr>
        <w:t xml:space="preserve"> – </w:t>
      </w:r>
      <w:proofErr w:type="gramStart"/>
      <w:r w:rsidRPr="00F00341">
        <w:rPr>
          <w:rFonts w:ascii="Times New Roman" w:hAnsi="Times New Roman" w:cs="Times New Roman"/>
        </w:rPr>
        <w:t>срок</w:t>
      </w:r>
      <w:proofErr w:type="gramEnd"/>
      <w:r w:rsidRPr="00F00341">
        <w:rPr>
          <w:rFonts w:ascii="Times New Roman" w:hAnsi="Times New Roman" w:cs="Times New Roman"/>
        </w:rPr>
        <w:t xml:space="preserve"> действия договора страхования (период, соответств</w:t>
      </w:r>
      <w:r>
        <w:rPr>
          <w:rFonts w:ascii="Times New Roman" w:hAnsi="Times New Roman" w:cs="Times New Roman"/>
        </w:rPr>
        <w:t xml:space="preserve">ующий оплаченному страховому </w:t>
      </w:r>
      <w:r w:rsidRPr="00F00341">
        <w:rPr>
          <w:rFonts w:ascii="Times New Roman" w:hAnsi="Times New Roman" w:cs="Times New Roman"/>
        </w:rPr>
        <w:t xml:space="preserve"> взносу), кол-во дней.</w:t>
      </w:r>
    </w:p>
    <w:p w:rsidR="00E25DFA" w:rsidRPr="00F00341" w:rsidRDefault="00E25DFA" w:rsidP="00E25DFA">
      <w:pPr>
        <w:pStyle w:val="a3"/>
        <w:rPr>
          <w:rFonts w:ascii="Times New Roman" w:hAnsi="Times New Roman" w:cs="Times New Roman"/>
        </w:rPr>
      </w:pPr>
    </w:p>
    <w:p w:rsidR="00C653A5" w:rsidRPr="00401775" w:rsidRDefault="00BB2A4E" w:rsidP="00C653A5">
      <w:pPr>
        <w:pStyle w:val="a3"/>
        <w:ind w:firstLine="0"/>
        <w:rPr>
          <w:rFonts w:ascii="Times New Roman" w:hAnsi="Times New Roman"/>
        </w:rPr>
      </w:pPr>
      <w:r>
        <w:rPr>
          <w:rFonts w:ascii="Times New Roman" w:hAnsi="Times New Roman"/>
        </w:rPr>
        <w:t xml:space="preserve">   </w:t>
      </w:r>
      <w:r w:rsidR="00C653A5">
        <w:rPr>
          <w:rFonts w:ascii="Times New Roman" w:hAnsi="Times New Roman"/>
        </w:rPr>
        <w:t>11</w:t>
      </w:r>
      <w:r w:rsidR="00C653A5" w:rsidRPr="00F00341">
        <w:rPr>
          <w:rFonts w:ascii="Times New Roman" w:hAnsi="Times New Roman"/>
        </w:rPr>
        <w:t xml:space="preserve">.3.  Договор страхования может быть прекращен досрочно </w:t>
      </w:r>
      <w:r w:rsidR="00C653A5">
        <w:rPr>
          <w:rFonts w:ascii="Times New Roman" w:hAnsi="Times New Roman"/>
        </w:rPr>
        <w:t xml:space="preserve">на основании отказа </w:t>
      </w:r>
      <w:r w:rsidR="00C653A5" w:rsidRPr="00F00341">
        <w:rPr>
          <w:rFonts w:ascii="Times New Roman" w:hAnsi="Times New Roman"/>
        </w:rPr>
        <w:t>Страхователя</w:t>
      </w:r>
      <w:r w:rsidR="00C653A5">
        <w:rPr>
          <w:rFonts w:ascii="Times New Roman" w:hAnsi="Times New Roman"/>
        </w:rPr>
        <w:t xml:space="preserve"> от договора страхования</w:t>
      </w:r>
      <w:r w:rsidR="00C653A5" w:rsidRPr="00F00341">
        <w:rPr>
          <w:rFonts w:ascii="Times New Roman" w:hAnsi="Times New Roman"/>
        </w:rPr>
        <w:t xml:space="preserve">. </w:t>
      </w:r>
      <w:r w:rsidR="00C653A5">
        <w:t xml:space="preserve">В </w:t>
      </w:r>
      <w:proofErr w:type="gramStart"/>
      <w:r w:rsidR="00C653A5">
        <w:t>случае</w:t>
      </w:r>
      <w:proofErr w:type="gramEnd"/>
      <w:r w:rsidR="00C653A5">
        <w:t xml:space="preserve"> досрочного отказа Страхователя от</w:t>
      </w:r>
      <w:r w:rsidR="00C653A5" w:rsidRPr="00F00341">
        <w:t xml:space="preserve"> договора страхования уплаченная Страховщику страховая премия</w:t>
      </w:r>
      <w:r w:rsidR="00C653A5">
        <w:rPr>
          <w:rFonts w:ascii="Times New Roman" w:hAnsi="Times New Roman"/>
        </w:rPr>
        <w:t xml:space="preserve"> (вносы)</w:t>
      </w:r>
      <w:r w:rsidR="00C653A5" w:rsidRPr="00F00341">
        <w:t xml:space="preserve"> не по</w:t>
      </w:r>
      <w:r w:rsidR="00C653A5" w:rsidRPr="00F00341">
        <w:t>д</w:t>
      </w:r>
      <w:r w:rsidR="00C653A5" w:rsidRPr="00F00341">
        <w:t>лежит возврату.</w:t>
      </w:r>
    </w:p>
    <w:p w:rsidR="00C653A5" w:rsidRPr="000C2639" w:rsidRDefault="00C653A5" w:rsidP="00C653A5">
      <w:pPr>
        <w:pStyle w:val="a3"/>
        <w:ind w:firstLine="0"/>
        <w:rPr>
          <w:rFonts w:ascii="Times New Roman" w:hAnsi="Times New Roman" w:cs="Times New Roman"/>
        </w:rPr>
      </w:pPr>
      <w:r>
        <w:t xml:space="preserve"> </w:t>
      </w:r>
      <w:r>
        <w:rPr>
          <w:rFonts w:ascii="Times New Roman" w:hAnsi="Times New Roman"/>
        </w:rPr>
        <w:t xml:space="preserve">  </w:t>
      </w:r>
      <w:r>
        <w:t>1</w:t>
      </w:r>
      <w:r>
        <w:rPr>
          <w:rFonts w:ascii="Times New Roman" w:hAnsi="Times New Roman"/>
        </w:rPr>
        <w:t>1</w:t>
      </w:r>
      <w:r>
        <w:t>.4.</w:t>
      </w:r>
      <w:r w:rsidRPr="005E395B">
        <w:t xml:space="preserve"> </w:t>
      </w:r>
      <w:r>
        <w:t>Д</w:t>
      </w:r>
      <w:r w:rsidRPr="005E395B">
        <w:rPr>
          <w:rFonts w:ascii="Times New Roman" w:hAnsi="Times New Roman" w:cs="Times New Roman"/>
        </w:rPr>
        <w:t>осрочное прекращение договора страхования</w:t>
      </w:r>
      <w:r>
        <w:rPr>
          <w:rFonts w:ascii="Times New Roman" w:hAnsi="Times New Roman" w:cs="Times New Roman"/>
        </w:rPr>
        <w:t xml:space="preserve"> по осно</w:t>
      </w:r>
      <w:r w:rsidR="006F4DE7">
        <w:rPr>
          <w:rFonts w:ascii="Times New Roman" w:hAnsi="Times New Roman" w:cs="Times New Roman"/>
        </w:rPr>
        <w:t>ваниям, предусмотренным п.11.3</w:t>
      </w:r>
      <w:r>
        <w:rPr>
          <w:rFonts w:ascii="Times New Roman" w:hAnsi="Times New Roman" w:cs="Times New Roman"/>
        </w:rPr>
        <w:t xml:space="preserve"> Правил страхования,</w:t>
      </w:r>
      <w:r w:rsidRPr="005E395B">
        <w:rPr>
          <w:rFonts w:ascii="Times New Roman" w:hAnsi="Times New Roman" w:cs="Times New Roman"/>
        </w:rPr>
        <w:t xml:space="preserve"> производится на основании письменного заявления Страхователя с приложением к нему договора страхования (страхового полиса)</w:t>
      </w:r>
      <w:r>
        <w:rPr>
          <w:rFonts w:ascii="Times New Roman" w:hAnsi="Times New Roman"/>
        </w:rPr>
        <w:t>.</w:t>
      </w:r>
      <w:r>
        <w:t xml:space="preserve"> </w:t>
      </w:r>
      <w:r w:rsidRPr="000C2639">
        <w:rPr>
          <w:rFonts w:ascii="Times New Roman" w:hAnsi="Times New Roman" w:cs="Times New Roman"/>
        </w:rPr>
        <w:t xml:space="preserve">Договор считается прекращенным с </w:t>
      </w:r>
      <w:r w:rsidRPr="000C2639">
        <w:rPr>
          <w:rFonts w:ascii="Times New Roman" w:hAnsi="Times New Roman" w:cs="Times New Roman"/>
        </w:rPr>
        <w:lastRenderedPageBreak/>
        <w:t xml:space="preserve">00 часов 00 минут дня, указанного в </w:t>
      </w:r>
      <w:proofErr w:type="gramStart"/>
      <w:r w:rsidRPr="000C2639">
        <w:rPr>
          <w:rFonts w:ascii="Times New Roman" w:hAnsi="Times New Roman" w:cs="Times New Roman"/>
        </w:rPr>
        <w:t>заявлении</w:t>
      </w:r>
      <w:proofErr w:type="gramEnd"/>
      <w:r w:rsidRPr="000C2639">
        <w:rPr>
          <w:rFonts w:ascii="Times New Roman" w:hAnsi="Times New Roman" w:cs="Times New Roman"/>
        </w:rPr>
        <w:t xml:space="preserve"> Страхователя как дата прекращения договора, но не ранее даты получения заявления Страховщиком.</w:t>
      </w:r>
    </w:p>
    <w:p w:rsidR="00E25DFA" w:rsidRPr="00BB2A4E" w:rsidRDefault="00E25DFA" w:rsidP="00E25DFA">
      <w:pPr>
        <w:pStyle w:val="a3"/>
        <w:ind w:firstLine="0"/>
        <w:rPr>
          <w:rFonts w:ascii="Times New Roman" w:hAnsi="Times New Roman" w:cs="Times New Roman"/>
        </w:rPr>
      </w:pPr>
      <w:r>
        <w:rPr>
          <w:rFonts w:ascii="Times New Roman" w:hAnsi="Times New Roman"/>
        </w:rPr>
        <w:t xml:space="preserve"> </w:t>
      </w:r>
      <w:bookmarkStart w:id="1" w:name="_Toc461004078"/>
    </w:p>
    <w:p w:rsidR="00E25DFA" w:rsidRPr="00E67284" w:rsidRDefault="00E25DFA" w:rsidP="00E25DFA">
      <w:pPr>
        <w:pStyle w:val="a3"/>
        <w:spacing w:line="360" w:lineRule="auto"/>
        <w:ind w:firstLine="0"/>
        <w:jc w:val="center"/>
        <w:rPr>
          <w:rFonts w:ascii="Times New Roman" w:hAnsi="Times New Roman"/>
          <w:b/>
        </w:rPr>
      </w:pPr>
      <w:r w:rsidRPr="00E67284">
        <w:rPr>
          <w:rFonts w:ascii="Times New Roman" w:hAnsi="Times New Roman"/>
          <w:b/>
        </w:rPr>
        <w:t>12.  ВЫПЛАТА СТРАХОВОГО ВОЗМЕЩЕНИЯ</w:t>
      </w:r>
      <w:bookmarkEnd w:id="1"/>
      <w:r w:rsidRPr="00E67284">
        <w:rPr>
          <w:rFonts w:ascii="Times New Roman" w:hAnsi="Times New Roman"/>
          <w:b/>
        </w:rPr>
        <w:t>.</w:t>
      </w:r>
    </w:p>
    <w:p w:rsidR="00323C10" w:rsidRDefault="00323C10" w:rsidP="00E25DFA">
      <w:pPr>
        <w:pStyle w:val="a3"/>
        <w:ind w:firstLine="0"/>
        <w:rPr>
          <w:rFonts w:ascii="Times New Roman" w:hAnsi="Times New Roman" w:cs="Times New Roman"/>
        </w:rPr>
      </w:pPr>
      <w:r>
        <w:rPr>
          <w:rFonts w:ascii="Times New Roman" w:hAnsi="Times New Roman"/>
        </w:rPr>
        <w:t xml:space="preserve">   </w:t>
      </w:r>
      <w:r w:rsidR="00E25DFA" w:rsidRPr="0037061D">
        <w:rPr>
          <w:rFonts w:ascii="Times New Roman" w:hAnsi="Times New Roman"/>
        </w:rPr>
        <w:t xml:space="preserve">12.1. В </w:t>
      </w:r>
      <w:proofErr w:type="gramStart"/>
      <w:r w:rsidR="00E25DFA" w:rsidRPr="0037061D">
        <w:rPr>
          <w:rFonts w:ascii="Times New Roman" w:hAnsi="Times New Roman"/>
        </w:rPr>
        <w:t>соответствии</w:t>
      </w:r>
      <w:proofErr w:type="gramEnd"/>
      <w:r w:rsidR="00E25DFA" w:rsidRPr="0037061D">
        <w:rPr>
          <w:rFonts w:ascii="Times New Roman" w:hAnsi="Times New Roman"/>
        </w:rPr>
        <w:t xml:space="preserve"> с Правилам</w:t>
      </w:r>
      <w:r w:rsidR="00BB2A4E">
        <w:rPr>
          <w:rFonts w:ascii="Times New Roman" w:hAnsi="Times New Roman"/>
        </w:rPr>
        <w:t>и страхования</w:t>
      </w:r>
      <w:r w:rsidR="00E25DFA" w:rsidRPr="0037061D">
        <w:rPr>
          <w:rFonts w:ascii="Times New Roman" w:hAnsi="Times New Roman"/>
        </w:rPr>
        <w:t xml:space="preserve">, обязанность Страховщика по выплате </w:t>
      </w:r>
      <w:r w:rsidR="00E25DFA">
        <w:rPr>
          <w:rFonts w:ascii="Times New Roman" w:hAnsi="Times New Roman"/>
        </w:rPr>
        <w:t>страхового возмещения (страховая выплата</w:t>
      </w:r>
      <w:r w:rsidR="00E25DFA" w:rsidRPr="0037061D">
        <w:rPr>
          <w:rFonts w:ascii="Times New Roman" w:hAnsi="Times New Roman"/>
        </w:rPr>
        <w:t>) возникает с момента вступления в силу договора страхования, но не ранее</w:t>
      </w:r>
      <w:r w:rsidR="00E25DFA">
        <w:rPr>
          <w:rFonts w:ascii="Times New Roman" w:hAnsi="Times New Roman"/>
        </w:rPr>
        <w:t xml:space="preserve"> дня</w:t>
      </w:r>
      <w:r w:rsidR="00E25DFA" w:rsidRPr="0037061D">
        <w:rPr>
          <w:rFonts w:ascii="Times New Roman" w:hAnsi="Times New Roman"/>
        </w:rPr>
        <w:t xml:space="preserve"> включения Страхователя в Реестр владельцев таможенных складов или складов временного хранения.</w:t>
      </w:r>
      <w:r>
        <w:rPr>
          <w:rFonts w:ascii="Times New Roman" w:hAnsi="Times New Roman"/>
        </w:rPr>
        <w:t xml:space="preserve"> </w:t>
      </w:r>
      <w:r w:rsidR="00E25DFA" w:rsidRPr="0037061D">
        <w:rPr>
          <w:rFonts w:ascii="Times New Roman" w:hAnsi="Times New Roman"/>
        </w:rPr>
        <w:t>Страховая выплата производится Страховщиком</w:t>
      </w:r>
      <w:r w:rsidR="00E25DFA" w:rsidRPr="0037061D">
        <w:rPr>
          <w:rFonts w:ascii="Times New Roman" w:hAnsi="Times New Roman"/>
          <w:color w:val="0000FF"/>
        </w:rPr>
        <w:t xml:space="preserve"> </w:t>
      </w:r>
      <w:r w:rsidR="00E25DFA" w:rsidRPr="0037061D">
        <w:rPr>
          <w:rFonts w:ascii="Times New Roman" w:hAnsi="Times New Roman"/>
        </w:rPr>
        <w:t>в</w:t>
      </w:r>
      <w:r w:rsidR="00E25DFA" w:rsidRPr="0037061D">
        <w:rPr>
          <w:rFonts w:ascii="Times New Roman" w:hAnsi="Times New Roman"/>
          <w:color w:val="0000FF"/>
        </w:rPr>
        <w:t xml:space="preserve"> </w:t>
      </w:r>
      <w:proofErr w:type="gramStart"/>
      <w:r w:rsidR="00E25DFA" w:rsidRPr="0037061D">
        <w:rPr>
          <w:rFonts w:ascii="Times New Roman" w:hAnsi="Times New Roman"/>
        </w:rPr>
        <w:t>пр</w:t>
      </w:r>
      <w:r w:rsidR="00E25DFA">
        <w:rPr>
          <w:rFonts w:ascii="Times New Roman" w:hAnsi="Times New Roman"/>
        </w:rPr>
        <w:t>еделах</w:t>
      </w:r>
      <w:proofErr w:type="gramEnd"/>
      <w:r w:rsidR="00E25DFA">
        <w:rPr>
          <w:rFonts w:ascii="Times New Roman" w:hAnsi="Times New Roman"/>
        </w:rPr>
        <w:t xml:space="preserve"> страховой суммы указанной в договоре страхования</w:t>
      </w:r>
      <w:r>
        <w:rPr>
          <w:rFonts w:ascii="Times New Roman" w:hAnsi="Times New Roman"/>
        </w:rPr>
        <w:t>.</w:t>
      </w:r>
      <w:r w:rsidR="00E25DFA">
        <w:rPr>
          <w:rFonts w:ascii="Times New Roman" w:hAnsi="Times New Roman" w:cs="Times New Roman"/>
        </w:rPr>
        <w:t xml:space="preserve">    </w:t>
      </w:r>
      <w:r w:rsidR="00E25DFA" w:rsidRPr="0037061D">
        <w:rPr>
          <w:rFonts w:ascii="Times New Roman" w:hAnsi="Times New Roman" w:cs="Times New Roman"/>
        </w:rPr>
        <w:t xml:space="preserve"> </w:t>
      </w:r>
    </w:p>
    <w:p w:rsidR="00323C10" w:rsidRDefault="00323C10" w:rsidP="00323C10">
      <w:pPr>
        <w:pStyle w:val="a3"/>
        <w:ind w:firstLine="0"/>
        <w:rPr>
          <w:rFonts w:ascii="Times New Roman" w:hAnsi="Times New Roman"/>
        </w:rPr>
      </w:pPr>
      <w:r>
        <w:rPr>
          <w:rFonts w:ascii="Times New Roman" w:hAnsi="Times New Roman" w:cs="Times New Roman"/>
        </w:rPr>
        <w:t xml:space="preserve">   12.2. </w:t>
      </w:r>
      <w:r w:rsidR="00E25DFA" w:rsidRPr="0037061D">
        <w:rPr>
          <w:rFonts w:ascii="Times New Roman" w:hAnsi="Times New Roman" w:cs="Times New Roman"/>
        </w:rPr>
        <w:t>Страховая выплата п</w:t>
      </w:r>
      <w:r>
        <w:rPr>
          <w:rFonts w:ascii="Times New Roman" w:hAnsi="Times New Roman" w:cs="Times New Roman"/>
        </w:rPr>
        <w:t>роизводит</w:t>
      </w:r>
      <w:r w:rsidR="00E25DFA">
        <w:rPr>
          <w:rFonts w:ascii="Times New Roman" w:hAnsi="Times New Roman" w:cs="Times New Roman"/>
        </w:rPr>
        <w:t>ся</w:t>
      </w:r>
      <w:r w:rsidRPr="00323C10">
        <w:t xml:space="preserve"> </w:t>
      </w:r>
      <w:r w:rsidRPr="000C2639">
        <w:rPr>
          <w:rFonts w:ascii="Times New Roman" w:hAnsi="Times New Roman"/>
        </w:rPr>
        <w:t xml:space="preserve">Страховщиком при наличии </w:t>
      </w:r>
      <w:r w:rsidRPr="007B41F2">
        <w:rPr>
          <w:rFonts w:ascii="Times New Roman" w:hAnsi="Times New Roman"/>
        </w:rPr>
        <w:t>претензии</w:t>
      </w:r>
      <w:r>
        <w:rPr>
          <w:rFonts w:ascii="Times New Roman" w:hAnsi="Times New Roman"/>
        </w:rPr>
        <w:t xml:space="preserve"> </w:t>
      </w:r>
      <w:proofErr w:type="spellStart"/>
      <w:r>
        <w:rPr>
          <w:rFonts w:ascii="Times New Roman" w:hAnsi="Times New Roman"/>
        </w:rPr>
        <w:t>Выгодоприобретателя</w:t>
      </w:r>
      <w:proofErr w:type="spellEnd"/>
      <w:r>
        <w:rPr>
          <w:rFonts w:ascii="Times New Roman" w:hAnsi="Times New Roman"/>
        </w:rPr>
        <w:t xml:space="preserve"> с прилож</w:t>
      </w:r>
      <w:r w:rsidR="00916F46">
        <w:rPr>
          <w:rFonts w:ascii="Times New Roman" w:hAnsi="Times New Roman"/>
        </w:rPr>
        <w:t>ением документов указанных в п.12.3</w:t>
      </w:r>
      <w:r w:rsidR="005653FD" w:rsidRPr="00E5601F">
        <w:rPr>
          <w:rFonts w:ascii="Times New Roman" w:hAnsi="Times New Roman"/>
        </w:rPr>
        <w:t xml:space="preserve"> Правил страхования</w:t>
      </w:r>
      <w:r w:rsidRPr="00D668BC">
        <w:rPr>
          <w:rFonts w:ascii="Times New Roman" w:hAnsi="Times New Roman"/>
          <w:color w:val="800000"/>
        </w:rPr>
        <w:t xml:space="preserve"> </w:t>
      </w:r>
      <w:r>
        <w:rPr>
          <w:rFonts w:ascii="Times New Roman" w:hAnsi="Times New Roman"/>
        </w:rPr>
        <w:t>или вступившего в законную силу решения суда, подтверждающего факт наступления страхового случая и размер причиненного ущерба.</w:t>
      </w:r>
    </w:p>
    <w:p w:rsidR="003C310A" w:rsidRPr="00E67284" w:rsidRDefault="00323C10" w:rsidP="00323C10">
      <w:pPr>
        <w:pStyle w:val="a3"/>
        <w:ind w:firstLine="0"/>
        <w:rPr>
          <w:rFonts w:ascii="Times New Roman" w:hAnsi="Times New Roman"/>
        </w:rPr>
      </w:pPr>
      <w:r>
        <w:rPr>
          <w:rFonts w:ascii="Times New Roman" w:hAnsi="Times New Roman"/>
        </w:rPr>
        <w:t xml:space="preserve">   </w:t>
      </w:r>
      <w:r w:rsidRPr="00E67284">
        <w:t>12.</w:t>
      </w:r>
      <w:r w:rsidRPr="00E67284">
        <w:rPr>
          <w:rFonts w:ascii="Times New Roman" w:hAnsi="Times New Roman"/>
        </w:rPr>
        <w:t>3</w:t>
      </w:r>
      <w:r w:rsidRPr="00E67284">
        <w:t xml:space="preserve">. </w:t>
      </w:r>
      <w:proofErr w:type="spellStart"/>
      <w:r w:rsidRPr="00E67284">
        <w:rPr>
          <w:rFonts w:ascii="Times New Roman" w:hAnsi="Times New Roman"/>
        </w:rPr>
        <w:t>Выгодоприобретатель</w:t>
      </w:r>
      <w:proofErr w:type="spellEnd"/>
      <w:r w:rsidRPr="00E67284">
        <w:rPr>
          <w:rFonts w:ascii="Times New Roman" w:hAnsi="Times New Roman"/>
        </w:rPr>
        <w:t xml:space="preserve"> на момент подачи заявления (претензии) о страховой выплате прилагает к заявлению:</w:t>
      </w:r>
    </w:p>
    <w:p w:rsidR="00323C10" w:rsidRDefault="003C310A" w:rsidP="00323C10">
      <w:pPr>
        <w:pStyle w:val="a3"/>
        <w:ind w:firstLine="0"/>
        <w:rPr>
          <w:rFonts w:ascii="Times New Roman" w:hAnsi="Times New Roman"/>
          <w:color w:val="000080"/>
        </w:rPr>
      </w:pPr>
      <w:r w:rsidRPr="00E67284">
        <w:rPr>
          <w:rFonts w:ascii="Times New Roman" w:hAnsi="Times New Roman"/>
        </w:rPr>
        <w:t xml:space="preserve">      </w:t>
      </w:r>
      <w:r w:rsidR="00710FF7" w:rsidRPr="00E67284">
        <w:rPr>
          <w:rFonts w:ascii="Times New Roman" w:hAnsi="Times New Roman"/>
        </w:rPr>
        <w:t>12.3</w:t>
      </w:r>
      <w:r w:rsidR="00323C10" w:rsidRPr="00E67284">
        <w:rPr>
          <w:rFonts w:ascii="Times New Roman" w:hAnsi="Times New Roman"/>
        </w:rPr>
        <w:t xml:space="preserve">.1. в </w:t>
      </w:r>
      <w:proofErr w:type="gramStart"/>
      <w:r w:rsidR="00323C10" w:rsidRPr="00E67284">
        <w:rPr>
          <w:rFonts w:ascii="Times New Roman" w:hAnsi="Times New Roman"/>
        </w:rPr>
        <w:t>случае</w:t>
      </w:r>
      <w:proofErr w:type="gramEnd"/>
      <w:r w:rsidR="00323C10">
        <w:rPr>
          <w:rFonts w:ascii="Times New Roman" w:hAnsi="Times New Roman"/>
          <w:color w:val="000080"/>
        </w:rPr>
        <w:t xml:space="preserve"> </w:t>
      </w:r>
      <w:r w:rsidR="00323C10">
        <w:rPr>
          <w:rFonts w:ascii="Times New Roman" w:hAnsi="Times New Roman"/>
        </w:rPr>
        <w:t>причинения вреда товарам</w:t>
      </w:r>
      <w:r w:rsidR="0047286B">
        <w:rPr>
          <w:rFonts w:ascii="Times New Roman" w:hAnsi="Times New Roman"/>
        </w:rPr>
        <w:t>, находящим</w:t>
      </w:r>
      <w:r w:rsidR="00323C10">
        <w:rPr>
          <w:rFonts w:ascii="Times New Roman" w:hAnsi="Times New Roman"/>
        </w:rPr>
        <w:t>ся на хранении</w:t>
      </w:r>
      <w:r w:rsidR="00323C10" w:rsidRPr="00663718">
        <w:rPr>
          <w:rFonts w:ascii="Times New Roman" w:hAnsi="Times New Roman"/>
          <w:color w:val="000080"/>
        </w:rPr>
        <w:t xml:space="preserve"> </w:t>
      </w:r>
      <w:r w:rsidR="00842FD4">
        <w:rPr>
          <w:rFonts w:ascii="Times New Roman" w:hAnsi="Times New Roman"/>
          <w:color w:val="000080"/>
        </w:rPr>
        <w:t>–</w:t>
      </w:r>
      <w:r w:rsidR="00323C10" w:rsidRPr="00663718">
        <w:rPr>
          <w:rFonts w:ascii="Times New Roman" w:hAnsi="Times New Roman"/>
          <w:color w:val="000080"/>
        </w:rPr>
        <w:t xml:space="preserve"> </w:t>
      </w:r>
      <w:r w:rsidR="00842FD4">
        <w:rPr>
          <w:rFonts w:ascii="Times New Roman" w:hAnsi="Times New Roman"/>
        </w:rPr>
        <w:t xml:space="preserve">копию </w:t>
      </w:r>
      <w:r w:rsidR="00902C35">
        <w:rPr>
          <w:rFonts w:ascii="Times New Roman" w:hAnsi="Times New Roman"/>
        </w:rPr>
        <w:t>договора хранения</w:t>
      </w:r>
      <w:r w:rsidR="00902C35">
        <w:rPr>
          <w:rFonts w:ascii="Times New Roman" w:hAnsi="Times New Roman"/>
          <w:color w:val="000080"/>
        </w:rPr>
        <w:t xml:space="preserve">, </w:t>
      </w:r>
      <w:r w:rsidR="00323C10" w:rsidRPr="00B94F08">
        <w:rPr>
          <w:rFonts w:ascii="Times New Roman" w:hAnsi="Times New Roman"/>
        </w:rPr>
        <w:t>докуме</w:t>
      </w:r>
      <w:r w:rsidR="00902C35" w:rsidRPr="00B94F08">
        <w:rPr>
          <w:rFonts w:ascii="Times New Roman" w:hAnsi="Times New Roman"/>
        </w:rPr>
        <w:t>нты, подтверждающие принятие товаров на хранение</w:t>
      </w:r>
      <w:r w:rsidR="002838DD">
        <w:rPr>
          <w:rFonts w:ascii="Times New Roman" w:hAnsi="Times New Roman"/>
        </w:rPr>
        <w:t xml:space="preserve"> и стоимость товара,</w:t>
      </w:r>
      <w:r w:rsidR="00323C10" w:rsidRPr="00B94F08">
        <w:rPr>
          <w:rFonts w:ascii="Times New Roman" w:hAnsi="Times New Roman"/>
        </w:rPr>
        <w:t xml:space="preserve"> а также</w:t>
      </w:r>
      <w:r w:rsidR="00902C35">
        <w:rPr>
          <w:rFonts w:ascii="Times New Roman" w:hAnsi="Times New Roman"/>
          <w:color w:val="000080"/>
        </w:rPr>
        <w:t xml:space="preserve"> </w:t>
      </w:r>
      <w:r w:rsidR="00E67284">
        <w:rPr>
          <w:rFonts w:ascii="Times New Roman" w:hAnsi="Times New Roman"/>
        </w:rPr>
        <w:t>оригиналы или копии</w:t>
      </w:r>
      <w:r w:rsidR="00902C35" w:rsidRPr="0037061D">
        <w:rPr>
          <w:rFonts w:ascii="Times New Roman" w:hAnsi="Times New Roman"/>
        </w:rPr>
        <w:t xml:space="preserve"> документов</w:t>
      </w:r>
      <w:r w:rsidR="00902C35">
        <w:rPr>
          <w:rFonts w:ascii="Times New Roman" w:hAnsi="Times New Roman"/>
        </w:rPr>
        <w:t>, выданных компетентными органами</w:t>
      </w:r>
      <w:r w:rsidR="00902C35" w:rsidRPr="0037061D">
        <w:rPr>
          <w:rFonts w:ascii="Times New Roman" w:hAnsi="Times New Roman"/>
        </w:rPr>
        <w:t>, по</w:t>
      </w:r>
      <w:r w:rsidR="00902C35">
        <w:rPr>
          <w:rFonts w:ascii="Times New Roman" w:hAnsi="Times New Roman"/>
        </w:rPr>
        <w:t>дтверждающими</w:t>
      </w:r>
      <w:r w:rsidR="00902C35" w:rsidRPr="0037061D">
        <w:rPr>
          <w:rFonts w:ascii="Times New Roman" w:hAnsi="Times New Roman"/>
        </w:rPr>
        <w:t xml:space="preserve"> факт пр</w:t>
      </w:r>
      <w:r w:rsidR="00902C35">
        <w:rPr>
          <w:rFonts w:ascii="Times New Roman" w:hAnsi="Times New Roman"/>
        </w:rPr>
        <w:t xml:space="preserve">ичинения вреда и </w:t>
      </w:r>
      <w:r w:rsidR="00902C35" w:rsidRPr="0037061D">
        <w:rPr>
          <w:rFonts w:ascii="Times New Roman" w:hAnsi="Times New Roman"/>
        </w:rPr>
        <w:t>размер</w:t>
      </w:r>
      <w:r w:rsidR="00842FD4">
        <w:rPr>
          <w:rFonts w:ascii="Times New Roman" w:hAnsi="Times New Roman"/>
        </w:rPr>
        <w:t xml:space="preserve"> </w:t>
      </w:r>
      <w:r w:rsidR="00902C35" w:rsidRPr="0037061D">
        <w:rPr>
          <w:rFonts w:ascii="Times New Roman" w:hAnsi="Times New Roman"/>
        </w:rPr>
        <w:t>ущерба</w:t>
      </w:r>
      <w:r w:rsidR="00E67284">
        <w:rPr>
          <w:rFonts w:ascii="Times New Roman" w:hAnsi="Times New Roman"/>
          <w:color w:val="000080"/>
        </w:rPr>
        <w:t>.</w:t>
      </w:r>
    </w:p>
    <w:p w:rsidR="00E67284" w:rsidRDefault="00E67284" w:rsidP="00E67284">
      <w:pPr>
        <w:pStyle w:val="a3"/>
        <w:ind w:firstLine="708"/>
        <w:rPr>
          <w:rFonts w:ascii="Times New Roman" w:hAnsi="Times New Roman" w:cs="Times New Roman"/>
        </w:rPr>
      </w:pPr>
      <w:r w:rsidRPr="0037061D">
        <w:rPr>
          <w:rFonts w:ascii="Times New Roman" w:hAnsi="Times New Roman" w:cs="Times New Roman"/>
        </w:rPr>
        <w:t>Страховые выплаты включают в себя документально подтвержденный  ущерб:</w:t>
      </w:r>
    </w:p>
    <w:p w:rsidR="00E67284" w:rsidRPr="00E67284" w:rsidRDefault="00E67284" w:rsidP="00E67284">
      <w:pPr>
        <w:pStyle w:val="a3"/>
        <w:rPr>
          <w:rFonts w:ascii="Times New Roman" w:hAnsi="Times New Roman" w:cs="Times New Roman"/>
        </w:rPr>
      </w:pPr>
      <w:r w:rsidRPr="00E67284">
        <w:rPr>
          <w:rFonts w:ascii="Times New Roman" w:hAnsi="Times New Roman" w:cs="Times New Roman"/>
        </w:rPr>
        <w:t xml:space="preserve">  а) в </w:t>
      </w:r>
      <w:proofErr w:type="gramStart"/>
      <w:r w:rsidRPr="00E67284">
        <w:rPr>
          <w:rFonts w:ascii="Times New Roman" w:hAnsi="Times New Roman" w:cs="Times New Roman"/>
        </w:rPr>
        <w:t>случ</w:t>
      </w:r>
      <w:r w:rsidR="00B94F08">
        <w:rPr>
          <w:rFonts w:ascii="Times New Roman" w:hAnsi="Times New Roman" w:cs="Times New Roman"/>
        </w:rPr>
        <w:t>ае</w:t>
      </w:r>
      <w:proofErr w:type="gramEnd"/>
      <w:r w:rsidR="00B94F08">
        <w:rPr>
          <w:rFonts w:ascii="Times New Roman" w:hAnsi="Times New Roman" w:cs="Times New Roman"/>
        </w:rPr>
        <w:t xml:space="preserve"> гибели или повреждения товара</w:t>
      </w:r>
      <w:r w:rsidRPr="00E67284">
        <w:rPr>
          <w:rFonts w:ascii="Times New Roman" w:hAnsi="Times New Roman" w:cs="Times New Roman"/>
        </w:rPr>
        <w:t xml:space="preserve"> – в размере стоимости товара, указанной в документах, представляемых для таможенного оформления, за вычетом износа и стоимости остатков, пригодных к использованию; </w:t>
      </w:r>
    </w:p>
    <w:p w:rsidR="00B94F08" w:rsidRDefault="00E67284" w:rsidP="00B94F08">
      <w:pPr>
        <w:pStyle w:val="a3"/>
        <w:rPr>
          <w:rFonts w:ascii="Times New Roman" w:hAnsi="Times New Roman" w:cs="Times New Roman"/>
          <w:i/>
        </w:rPr>
      </w:pPr>
      <w:r w:rsidRPr="00E67284">
        <w:rPr>
          <w:rFonts w:ascii="Times New Roman" w:hAnsi="Times New Roman" w:cs="Times New Roman"/>
        </w:rPr>
        <w:t xml:space="preserve">  б) в </w:t>
      </w:r>
      <w:proofErr w:type="gramStart"/>
      <w:r w:rsidRPr="00E67284">
        <w:rPr>
          <w:rFonts w:ascii="Times New Roman" w:hAnsi="Times New Roman" w:cs="Times New Roman"/>
        </w:rPr>
        <w:t>случае</w:t>
      </w:r>
      <w:proofErr w:type="gramEnd"/>
      <w:r w:rsidRPr="00E67284">
        <w:rPr>
          <w:rFonts w:ascii="Times New Roman" w:hAnsi="Times New Roman" w:cs="Times New Roman"/>
        </w:rPr>
        <w:t xml:space="preserve"> проведения восстановительных работ – в размере восстановительных расходов, иск</w:t>
      </w:r>
      <w:r w:rsidR="00B94F08">
        <w:rPr>
          <w:rFonts w:ascii="Times New Roman" w:hAnsi="Times New Roman" w:cs="Times New Roman"/>
        </w:rPr>
        <w:t>лючая расходы, указанные в п.</w:t>
      </w:r>
      <w:r w:rsidR="006F4DE7">
        <w:rPr>
          <w:rFonts w:ascii="Times New Roman" w:hAnsi="Times New Roman" w:cs="Times New Roman"/>
        </w:rPr>
        <w:t xml:space="preserve"> </w:t>
      </w:r>
      <w:r w:rsidR="00B94F08">
        <w:rPr>
          <w:rFonts w:ascii="Times New Roman" w:hAnsi="Times New Roman" w:cs="Times New Roman"/>
        </w:rPr>
        <w:t>5.6.2</w:t>
      </w:r>
      <w:r w:rsidRPr="00E67284">
        <w:rPr>
          <w:rFonts w:ascii="Times New Roman" w:hAnsi="Times New Roman" w:cs="Times New Roman"/>
        </w:rPr>
        <w:t xml:space="preserve"> настоящих Правил;</w:t>
      </w:r>
    </w:p>
    <w:p w:rsidR="00E67284" w:rsidRPr="00B94F08" w:rsidRDefault="00B94F08" w:rsidP="00B94F08">
      <w:pPr>
        <w:pStyle w:val="a3"/>
        <w:ind w:firstLine="0"/>
        <w:rPr>
          <w:rFonts w:ascii="Times New Roman" w:hAnsi="Times New Roman" w:cs="Times New Roman"/>
          <w:i/>
        </w:rPr>
      </w:pPr>
      <w:r>
        <w:rPr>
          <w:rFonts w:ascii="Times New Roman" w:hAnsi="Times New Roman" w:cs="Times New Roman"/>
          <w:i/>
        </w:rPr>
        <w:t xml:space="preserve">      </w:t>
      </w:r>
      <w:r w:rsidR="00710FF7" w:rsidRPr="00B94F08">
        <w:t xml:space="preserve">12.3.2. в </w:t>
      </w:r>
      <w:proofErr w:type="gramStart"/>
      <w:r w:rsidR="00710FF7" w:rsidRPr="00B94F08">
        <w:t>случае</w:t>
      </w:r>
      <w:proofErr w:type="gramEnd"/>
      <w:r w:rsidR="00710FF7" w:rsidRPr="00B94F08">
        <w:t xml:space="preserve"> нарушения иных условий договора хранения с другими лицами – </w:t>
      </w:r>
      <w:r w:rsidR="00842FD4" w:rsidRPr="00B94F08">
        <w:t>копию</w:t>
      </w:r>
      <w:r w:rsidR="00710FF7" w:rsidRPr="00B94F08">
        <w:t xml:space="preserve"> договора хранения, а также документы, подтверждающие нарушение условий договора хранения</w:t>
      </w:r>
      <w:r w:rsidR="00902C35" w:rsidRPr="00B94F08">
        <w:t xml:space="preserve"> и размер причиненного </w:t>
      </w:r>
      <w:r w:rsidRPr="00B94F08">
        <w:rPr>
          <w:rFonts w:ascii="Times New Roman" w:hAnsi="Times New Roman"/>
        </w:rPr>
        <w:t xml:space="preserve">реального </w:t>
      </w:r>
      <w:r w:rsidR="00902C35" w:rsidRPr="00B94F08">
        <w:t>ущерба</w:t>
      </w:r>
      <w:r w:rsidR="00710FF7" w:rsidRPr="00B94F08">
        <w:t>.</w:t>
      </w:r>
    </w:p>
    <w:p w:rsidR="00E67284" w:rsidRPr="00166D9A" w:rsidRDefault="00B94F08" w:rsidP="00E67284">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w:t>
      </w:r>
      <w:r w:rsidR="00E67284" w:rsidRPr="00E67284">
        <w:rPr>
          <w:rFonts w:ascii="Times New Roman" w:hAnsi="Times New Roman" w:cs="Times New Roman"/>
        </w:rPr>
        <w:t>случае утраты</w:t>
      </w:r>
      <w:r>
        <w:rPr>
          <w:rFonts w:ascii="Times New Roman" w:hAnsi="Times New Roman" w:cs="Times New Roman"/>
        </w:rPr>
        <w:t xml:space="preserve"> товаров</w:t>
      </w:r>
      <w:r w:rsidR="006A3E10">
        <w:rPr>
          <w:rFonts w:ascii="Times New Roman" w:hAnsi="Times New Roman" w:cs="Times New Roman"/>
        </w:rPr>
        <w:t>,</w:t>
      </w:r>
      <w:r>
        <w:rPr>
          <w:rFonts w:ascii="Times New Roman" w:hAnsi="Times New Roman" w:cs="Times New Roman"/>
        </w:rPr>
        <w:t xml:space="preserve"> с</w:t>
      </w:r>
      <w:r w:rsidRPr="0037061D">
        <w:rPr>
          <w:rFonts w:ascii="Times New Roman" w:hAnsi="Times New Roman" w:cs="Times New Roman"/>
        </w:rPr>
        <w:t xml:space="preserve">траховые выплаты </w:t>
      </w:r>
      <w:r w:rsidRPr="00166D9A">
        <w:rPr>
          <w:rFonts w:ascii="Times New Roman" w:hAnsi="Times New Roman" w:cs="Times New Roman"/>
        </w:rPr>
        <w:t>включают в себя</w:t>
      </w:r>
      <w:r w:rsidR="006A3E10" w:rsidRPr="00166D9A">
        <w:rPr>
          <w:rFonts w:ascii="Times New Roman" w:hAnsi="Times New Roman" w:cs="Times New Roman"/>
        </w:rPr>
        <w:t xml:space="preserve"> возмещение документально подтвержденного</w:t>
      </w:r>
      <w:r w:rsidRPr="00166D9A">
        <w:rPr>
          <w:rFonts w:ascii="Times New Roman" w:hAnsi="Times New Roman" w:cs="Times New Roman"/>
        </w:rPr>
        <w:t xml:space="preserve"> ущерб</w:t>
      </w:r>
      <w:r w:rsidR="006A3E10" w:rsidRPr="00166D9A">
        <w:rPr>
          <w:rFonts w:ascii="Times New Roman" w:hAnsi="Times New Roman" w:cs="Times New Roman"/>
        </w:rPr>
        <w:t>а</w:t>
      </w:r>
      <w:r w:rsidR="00E67284" w:rsidRPr="00166D9A">
        <w:rPr>
          <w:rFonts w:ascii="Times New Roman" w:hAnsi="Times New Roman" w:cs="Times New Roman"/>
        </w:rPr>
        <w:t xml:space="preserve"> в размере стоимости недостающих товаров (части товаров), указанной в документах, представляемых для таможенного оформления.</w:t>
      </w:r>
      <w:proofErr w:type="gramEnd"/>
    </w:p>
    <w:p w:rsidR="00842FD4" w:rsidRPr="00D668BC" w:rsidRDefault="00842FD4" w:rsidP="00842FD4">
      <w:pPr>
        <w:pStyle w:val="a3"/>
        <w:ind w:firstLine="0"/>
        <w:rPr>
          <w:rFonts w:ascii="Times New Roman" w:hAnsi="Times New Roman"/>
        </w:rPr>
      </w:pPr>
      <w:r>
        <w:rPr>
          <w:rFonts w:ascii="Times New Roman" w:hAnsi="Times New Roman"/>
          <w:color w:val="000080"/>
        </w:rPr>
        <w:t xml:space="preserve">   </w:t>
      </w:r>
      <w:r>
        <w:t>12.4. Документы,</w:t>
      </w:r>
      <w:r w:rsidRPr="00902C35">
        <w:t xml:space="preserve"> </w:t>
      </w:r>
      <w:r>
        <w:t>выданные компетентными органами</w:t>
      </w:r>
      <w:r w:rsidRPr="0037061D">
        <w:t>, по</w:t>
      </w:r>
      <w:r>
        <w:t>дтверждающими</w:t>
      </w:r>
      <w:r w:rsidRPr="0037061D">
        <w:t xml:space="preserve"> факт пр</w:t>
      </w:r>
      <w:r>
        <w:t xml:space="preserve">ичинения вреда и </w:t>
      </w:r>
      <w:r w:rsidRPr="0037061D">
        <w:t>размер</w:t>
      </w:r>
      <w:r w:rsidR="006A3E10">
        <w:rPr>
          <w:rFonts w:ascii="Times New Roman" w:hAnsi="Times New Roman"/>
        </w:rPr>
        <w:t>а</w:t>
      </w:r>
      <w:r w:rsidRPr="0037061D">
        <w:t xml:space="preserve"> ущерба</w:t>
      </w:r>
      <w:r>
        <w:t xml:space="preserve">, а также вступившее в законную силу решение суда </w:t>
      </w:r>
      <w:r w:rsidRPr="00F00341">
        <w:t xml:space="preserve">представляются в </w:t>
      </w:r>
      <w:proofErr w:type="gramStart"/>
      <w:r w:rsidRPr="00F00341">
        <w:t>виде</w:t>
      </w:r>
      <w:proofErr w:type="gramEnd"/>
      <w:r w:rsidRPr="00F00341">
        <w:t xml:space="preserve"> оригиналов, </w:t>
      </w:r>
      <w:r w:rsidRPr="00D668BC">
        <w:t>а в случае невозможности представления оригиналов – в виде надлежащим образом заверенных копий.</w:t>
      </w:r>
    </w:p>
    <w:p w:rsidR="00842FD4" w:rsidRPr="0037061D" w:rsidRDefault="00E67284" w:rsidP="00842FD4">
      <w:pPr>
        <w:pStyle w:val="a3"/>
        <w:ind w:firstLine="0"/>
        <w:rPr>
          <w:rFonts w:ascii="Times New Roman" w:hAnsi="Times New Roman" w:cs="Times New Roman"/>
        </w:rPr>
      </w:pPr>
      <w:r>
        <w:rPr>
          <w:rFonts w:ascii="Times New Roman" w:hAnsi="Times New Roman" w:cs="Times New Roman"/>
        </w:rPr>
        <w:t xml:space="preserve">   12.5</w:t>
      </w:r>
      <w:r w:rsidR="00842FD4">
        <w:rPr>
          <w:rFonts w:ascii="Times New Roman" w:hAnsi="Times New Roman" w:cs="Times New Roman"/>
        </w:rPr>
        <w:t>.</w:t>
      </w:r>
      <w:r w:rsidR="00842FD4" w:rsidRPr="0037061D">
        <w:rPr>
          <w:rFonts w:ascii="Times New Roman" w:hAnsi="Times New Roman" w:cs="Times New Roman"/>
        </w:rPr>
        <w:t xml:space="preserve"> </w:t>
      </w:r>
      <w:r>
        <w:rPr>
          <w:rFonts w:ascii="Times New Roman" w:hAnsi="Times New Roman" w:cs="Times New Roman"/>
        </w:rPr>
        <w:t xml:space="preserve">Страховые выплаты </w:t>
      </w:r>
      <w:r w:rsidR="00842FD4" w:rsidRPr="0037061D">
        <w:rPr>
          <w:rFonts w:ascii="Times New Roman" w:hAnsi="Times New Roman" w:cs="Times New Roman"/>
        </w:rPr>
        <w:t>в части в</w:t>
      </w:r>
      <w:r w:rsidR="00842FD4">
        <w:rPr>
          <w:rFonts w:ascii="Times New Roman" w:hAnsi="Times New Roman" w:cs="Times New Roman"/>
        </w:rPr>
        <w:t>озмещения расходов Страхователя, произведенных</w:t>
      </w:r>
      <w:r w:rsidR="00842FD4" w:rsidRPr="0037061D">
        <w:rPr>
          <w:rFonts w:ascii="Times New Roman" w:hAnsi="Times New Roman" w:cs="Times New Roman"/>
        </w:rPr>
        <w:t xml:space="preserve"> при наступлении страхового случая в целях уменьше</w:t>
      </w:r>
      <w:r w:rsidR="00842FD4">
        <w:rPr>
          <w:rFonts w:ascii="Times New Roman" w:hAnsi="Times New Roman" w:cs="Times New Roman"/>
        </w:rPr>
        <w:t>ния убытков: т</w:t>
      </w:r>
      <w:r w:rsidR="00842FD4" w:rsidRPr="0037061D">
        <w:rPr>
          <w:rFonts w:ascii="Times New Roman" w:hAnsi="Times New Roman" w:cs="Times New Roman"/>
        </w:rPr>
        <w:t>акие расходы должны быть возмещены</w:t>
      </w:r>
      <w:r>
        <w:rPr>
          <w:rFonts w:ascii="Times New Roman" w:hAnsi="Times New Roman" w:cs="Times New Roman"/>
        </w:rPr>
        <w:t xml:space="preserve"> Страховщиком</w:t>
      </w:r>
      <w:r w:rsidR="00842FD4" w:rsidRPr="0037061D">
        <w:rPr>
          <w:rFonts w:ascii="Times New Roman" w:hAnsi="Times New Roman" w:cs="Times New Roman"/>
        </w:rPr>
        <w:t>, даже если соответствующие м</w:t>
      </w:r>
      <w:r w:rsidR="00842FD4" w:rsidRPr="0037061D">
        <w:rPr>
          <w:rFonts w:ascii="Times New Roman" w:hAnsi="Times New Roman" w:cs="Times New Roman"/>
        </w:rPr>
        <w:t>е</w:t>
      </w:r>
      <w:r w:rsidR="00842FD4" w:rsidRPr="0037061D">
        <w:rPr>
          <w:rFonts w:ascii="Times New Roman" w:hAnsi="Times New Roman" w:cs="Times New Roman"/>
        </w:rPr>
        <w:t>ры оказались безуспешными и независимо от того, что вместе с возмещением других убытков по д</w:t>
      </w:r>
      <w:r w:rsidR="00842FD4" w:rsidRPr="0037061D">
        <w:rPr>
          <w:rFonts w:ascii="Times New Roman" w:hAnsi="Times New Roman" w:cs="Times New Roman"/>
        </w:rPr>
        <w:t>о</w:t>
      </w:r>
      <w:r w:rsidR="00842FD4" w:rsidRPr="0037061D">
        <w:rPr>
          <w:rFonts w:ascii="Times New Roman" w:hAnsi="Times New Roman" w:cs="Times New Roman"/>
        </w:rPr>
        <w:t>говору</w:t>
      </w:r>
      <w:r w:rsidR="00B94F08">
        <w:rPr>
          <w:rFonts w:ascii="Times New Roman" w:hAnsi="Times New Roman" w:cs="Times New Roman"/>
        </w:rPr>
        <w:t xml:space="preserve"> страхования</w:t>
      </w:r>
      <w:r w:rsidR="00842FD4" w:rsidRPr="0037061D">
        <w:rPr>
          <w:rFonts w:ascii="Times New Roman" w:hAnsi="Times New Roman" w:cs="Times New Roman"/>
        </w:rPr>
        <w:t xml:space="preserve"> они могут превысить уст</w:t>
      </w:r>
      <w:r w:rsidR="00842FD4" w:rsidRPr="0037061D">
        <w:rPr>
          <w:rFonts w:ascii="Times New Roman" w:hAnsi="Times New Roman" w:cs="Times New Roman"/>
        </w:rPr>
        <w:t>а</w:t>
      </w:r>
      <w:r w:rsidR="00842FD4" w:rsidRPr="0037061D">
        <w:rPr>
          <w:rFonts w:ascii="Times New Roman" w:hAnsi="Times New Roman" w:cs="Times New Roman"/>
        </w:rPr>
        <w:t>новленную договором</w:t>
      </w:r>
      <w:r w:rsidR="00B94F08">
        <w:rPr>
          <w:rFonts w:ascii="Times New Roman" w:hAnsi="Times New Roman" w:cs="Times New Roman"/>
        </w:rPr>
        <w:t xml:space="preserve"> страхования</w:t>
      </w:r>
      <w:r w:rsidR="00842FD4" w:rsidRPr="0037061D">
        <w:rPr>
          <w:rFonts w:ascii="Times New Roman" w:hAnsi="Times New Roman" w:cs="Times New Roman"/>
        </w:rPr>
        <w:t xml:space="preserve"> страховую сумму. </w:t>
      </w:r>
    </w:p>
    <w:p w:rsidR="00842FD4" w:rsidRPr="0037061D" w:rsidRDefault="00842FD4" w:rsidP="00842FD4">
      <w:pPr>
        <w:pStyle w:val="2"/>
        <w:tabs>
          <w:tab w:val="left" w:pos="7200"/>
        </w:tabs>
        <w:spacing w:after="0" w:line="240" w:lineRule="auto"/>
        <w:ind w:left="0" w:firstLine="539"/>
        <w:jc w:val="both"/>
        <w:rPr>
          <w:sz w:val="24"/>
          <w:szCs w:val="24"/>
        </w:rPr>
      </w:pPr>
      <w:r w:rsidRPr="0037061D">
        <w:rPr>
          <w:sz w:val="24"/>
          <w:szCs w:val="24"/>
        </w:rPr>
        <w:t xml:space="preserve">Если иное не предусмотрено договором страхования, расходы в </w:t>
      </w:r>
      <w:proofErr w:type="gramStart"/>
      <w:r w:rsidRPr="0037061D">
        <w:rPr>
          <w:sz w:val="24"/>
          <w:szCs w:val="24"/>
        </w:rPr>
        <w:t>целях</w:t>
      </w:r>
      <w:proofErr w:type="gramEnd"/>
      <w:r w:rsidRPr="0037061D">
        <w:rPr>
          <w:sz w:val="24"/>
          <w:szCs w:val="24"/>
        </w:rPr>
        <w:t xml:space="preserve"> уменьшения убытков, подлежащие возмещению Страховщиком, возмещаются в размере не более 10% (десяти процентов) от страхово</w:t>
      </w:r>
      <w:r>
        <w:rPr>
          <w:sz w:val="24"/>
          <w:szCs w:val="24"/>
        </w:rPr>
        <w:t>й суммы.</w:t>
      </w:r>
    </w:p>
    <w:p w:rsidR="00902C35" w:rsidRDefault="00E67284" w:rsidP="00902C35">
      <w:pPr>
        <w:jc w:val="both"/>
      </w:pPr>
      <w:r>
        <w:rPr>
          <w:color w:val="000080"/>
        </w:rPr>
        <w:t xml:space="preserve">   </w:t>
      </w:r>
      <w:r w:rsidR="00902C35">
        <w:rPr>
          <w:rFonts w:cs="Journal"/>
        </w:rPr>
        <w:t>1</w:t>
      </w:r>
      <w:r w:rsidR="00902C35">
        <w:t>2.</w:t>
      </w:r>
      <w:r>
        <w:t>6</w:t>
      </w:r>
      <w:r w:rsidR="00902C35">
        <w:t xml:space="preserve">. </w:t>
      </w:r>
      <w:r w:rsidR="00902C35" w:rsidRPr="00F00341">
        <w:t>Страховщик вправе запросить иные документы, необходимые для выяснения обстоятельств</w:t>
      </w:r>
      <w:r w:rsidR="00902C35">
        <w:t xml:space="preserve"> возникновения события, обладающего признаками страхового случая,</w:t>
      </w:r>
      <w:r w:rsidR="00902C35" w:rsidRPr="00F00341">
        <w:t xml:space="preserve"> и определения размера </w:t>
      </w:r>
      <w:r w:rsidR="00902C35">
        <w:t xml:space="preserve">причиненного ущерба. </w:t>
      </w:r>
      <w:r w:rsidR="00902C35" w:rsidRPr="00F00341">
        <w:t xml:space="preserve">В </w:t>
      </w:r>
      <w:proofErr w:type="gramStart"/>
      <w:r w:rsidR="00902C35" w:rsidRPr="00F00341">
        <w:t>случае</w:t>
      </w:r>
      <w:proofErr w:type="gramEnd"/>
      <w:r w:rsidR="00902C35" w:rsidRPr="00F00341">
        <w:t xml:space="preserve"> невозможности представить Страховщику дополнительно запрошенные до</w:t>
      </w:r>
      <w:r w:rsidR="00902C35">
        <w:t>кументы Страхователь и (</w:t>
      </w:r>
      <w:r w:rsidR="00902C35" w:rsidRPr="003E1F12">
        <w:t>или</w:t>
      </w:r>
      <w:r w:rsidR="00902C35">
        <w:t>)</w:t>
      </w:r>
      <w:r w:rsidR="00902C35" w:rsidRPr="003E1F12">
        <w:t xml:space="preserve"> </w:t>
      </w:r>
      <w:proofErr w:type="spellStart"/>
      <w:r w:rsidR="00902C35" w:rsidRPr="003E1F12">
        <w:t>Выгодоприобретатель</w:t>
      </w:r>
      <w:proofErr w:type="spellEnd"/>
      <w:r w:rsidR="00902C35">
        <w:t xml:space="preserve"> </w:t>
      </w:r>
      <w:r w:rsidR="00902C35" w:rsidRPr="00F00341">
        <w:t>обязан</w:t>
      </w:r>
      <w:r w:rsidR="00902C35">
        <w:t>ы</w:t>
      </w:r>
      <w:r w:rsidR="00902C35" w:rsidRPr="00F00341">
        <w:t xml:space="preserve"> письменно известить об этом Страховщика и указать причины, препятствующие</w:t>
      </w:r>
      <w:r w:rsidR="00902C35">
        <w:t xml:space="preserve"> представлению таких документов.</w:t>
      </w:r>
    </w:p>
    <w:p w:rsidR="003C310A" w:rsidRDefault="003C310A" w:rsidP="003C310A">
      <w:pPr>
        <w:pStyle w:val="a3"/>
        <w:ind w:firstLine="0"/>
        <w:rPr>
          <w:rFonts w:ascii="Times New Roman" w:hAnsi="Times New Roman"/>
        </w:rPr>
      </w:pPr>
      <w:r>
        <w:rPr>
          <w:rFonts w:ascii="Times New Roman" w:hAnsi="Times New Roman"/>
        </w:rPr>
        <w:t xml:space="preserve">   </w:t>
      </w:r>
      <w:r>
        <w:t>12.</w:t>
      </w:r>
      <w:r w:rsidR="00E67284">
        <w:rPr>
          <w:rFonts w:ascii="Times New Roman" w:hAnsi="Times New Roman"/>
        </w:rPr>
        <w:t>7</w:t>
      </w:r>
      <w:r w:rsidRPr="007111AB">
        <w:t xml:space="preserve">. </w:t>
      </w:r>
      <w:proofErr w:type="gramStart"/>
      <w:r w:rsidRPr="007111AB">
        <w:t>В случае</w:t>
      </w:r>
      <w:r>
        <w:t xml:space="preserve"> до</w:t>
      </w:r>
      <w:r w:rsidRPr="00650B1D">
        <w:t>су</w:t>
      </w:r>
      <w:r>
        <w:t>дебного урегулирования требования о возмещении вреда</w:t>
      </w:r>
      <w:r w:rsidRPr="00650B1D">
        <w:t>, выплата страхового возмещения производится при условии наличия у Страховщика всех необходимых документов, подтверждающих факт</w:t>
      </w:r>
      <w:r>
        <w:t xml:space="preserve"> наступления страхового случая и</w:t>
      </w:r>
      <w:r w:rsidRPr="00650B1D">
        <w:t xml:space="preserve"> размер причиненного ущерба.</w:t>
      </w:r>
      <w:proofErr w:type="gramEnd"/>
      <w:r w:rsidRPr="00650B1D">
        <w:t xml:space="preserve"> Для определения размера причиненного ущерба Страховщик </w:t>
      </w:r>
      <w:r>
        <w:t>имеет право привлечь независимое экспертное учреждение</w:t>
      </w:r>
      <w:r w:rsidRPr="00650B1D">
        <w:t xml:space="preserve"> и произвести выплату страхового возмещения на основании</w:t>
      </w:r>
      <w:r>
        <w:t xml:space="preserve"> соответствующего экспертного</w:t>
      </w:r>
      <w:r w:rsidRPr="00650B1D">
        <w:t xml:space="preserve"> з</w:t>
      </w:r>
      <w:r>
        <w:t>аключения</w:t>
      </w:r>
      <w:r w:rsidRPr="00650B1D">
        <w:t>.</w:t>
      </w:r>
    </w:p>
    <w:p w:rsidR="003C310A" w:rsidRPr="00240533" w:rsidRDefault="003C310A" w:rsidP="003C310A">
      <w:pPr>
        <w:pStyle w:val="a3"/>
        <w:ind w:firstLine="0"/>
        <w:rPr>
          <w:rFonts w:ascii="Times New Roman" w:hAnsi="Times New Roman" w:cs="Times New Roman"/>
        </w:rPr>
      </w:pPr>
      <w:r>
        <w:lastRenderedPageBreak/>
        <w:t xml:space="preserve">    12.</w:t>
      </w:r>
      <w:r w:rsidR="00E67284">
        <w:rPr>
          <w:rFonts w:ascii="Times New Roman" w:hAnsi="Times New Roman"/>
        </w:rPr>
        <w:t>8</w:t>
      </w:r>
      <w:r w:rsidRPr="00AD4D7D">
        <w:t xml:space="preserve">. Если с письменного согласия и в </w:t>
      </w:r>
      <w:proofErr w:type="gramStart"/>
      <w:r w:rsidRPr="00AD4D7D">
        <w:t>размере</w:t>
      </w:r>
      <w:proofErr w:type="gramEnd"/>
      <w:r w:rsidRPr="00AD4D7D">
        <w:t xml:space="preserve"> согласованном со Страховщиком</w:t>
      </w:r>
      <w:r>
        <w:rPr>
          <w:rFonts w:ascii="Times New Roman" w:hAnsi="Times New Roman"/>
        </w:rPr>
        <w:t xml:space="preserve"> в письменной форме</w:t>
      </w:r>
      <w:r w:rsidRPr="00AD4D7D">
        <w:t xml:space="preserve">, Страхователь </w:t>
      </w:r>
      <w:r>
        <w:t xml:space="preserve">сам компенсировал </w:t>
      </w:r>
      <w:r>
        <w:rPr>
          <w:rFonts w:ascii="Times New Roman" w:hAnsi="Times New Roman"/>
        </w:rPr>
        <w:t>ущерб, возникший в результате</w:t>
      </w:r>
      <w:r w:rsidRPr="00AD4D7D">
        <w:t xml:space="preserve"> </w:t>
      </w:r>
      <w:r w:rsidRPr="003C310A">
        <w:rPr>
          <w:rFonts w:ascii="Times New Roman" w:hAnsi="Times New Roman"/>
        </w:rPr>
        <w:t>причинения вреда товарам других лиц, находящихся на хранении</w:t>
      </w:r>
      <w:r w:rsidRPr="003C310A">
        <w:t xml:space="preserve"> </w:t>
      </w:r>
      <w:r w:rsidRPr="003C310A">
        <w:rPr>
          <w:rFonts w:ascii="Times New Roman" w:hAnsi="Times New Roman"/>
        </w:rPr>
        <w:t xml:space="preserve">или нарушения иных условий договора хранения с другими лицами, </w:t>
      </w:r>
      <w:r w:rsidRPr="003C310A">
        <w:rPr>
          <w:rFonts w:ascii="Times New Roman" w:hAnsi="Times New Roman" w:cs="Times New Roman"/>
        </w:rPr>
        <w:t>то возмещение может быть выплачено Страхователю при</w:t>
      </w:r>
      <w:r w:rsidRPr="007111AB">
        <w:rPr>
          <w:rFonts w:ascii="Times New Roman" w:hAnsi="Times New Roman" w:cs="Times New Roman"/>
        </w:rPr>
        <w:t xml:space="preserve"> условии представления</w:t>
      </w:r>
      <w:r w:rsidRPr="00240533">
        <w:rPr>
          <w:rFonts w:ascii="Times New Roman" w:hAnsi="Times New Roman" w:cs="Times New Roman"/>
        </w:rPr>
        <w:t xml:space="preserve"> </w:t>
      </w:r>
      <w:r>
        <w:rPr>
          <w:rFonts w:ascii="Times New Roman" w:hAnsi="Times New Roman" w:cs="Times New Roman"/>
        </w:rPr>
        <w:t>следующих документов</w:t>
      </w:r>
      <w:r w:rsidRPr="00240533">
        <w:rPr>
          <w:rFonts w:ascii="Times New Roman" w:hAnsi="Times New Roman" w:cs="Times New Roman"/>
        </w:rPr>
        <w:t>:</w:t>
      </w:r>
    </w:p>
    <w:p w:rsidR="003C310A" w:rsidRDefault="003C310A" w:rsidP="003C310A">
      <w:pPr>
        <w:pStyle w:val="a3"/>
        <w:ind w:firstLine="708"/>
        <w:rPr>
          <w:rFonts w:ascii="Times New Roman" w:hAnsi="Times New Roman" w:cs="Times New Roman"/>
        </w:rPr>
      </w:pPr>
      <w:r w:rsidRPr="007111AB">
        <w:rPr>
          <w:rFonts w:ascii="Times New Roman" w:hAnsi="Times New Roman" w:cs="Times New Roman"/>
        </w:rPr>
        <w:t>а) надлежащим</w:t>
      </w:r>
      <w:r w:rsidRPr="00F00341">
        <w:rPr>
          <w:rFonts w:ascii="Times New Roman" w:hAnsi="Times New Roman" w:cs="Times New Roman"/>
        </w:rPr>
        <w:t xml:space="preserve"> образом оформленного письменного уведомления об удовлетворении требований </w:t>
      </w:r>
      <w:proofErr w:type="spellStart"/>
      <w:proofErr w:type="gramStart"/>
      <w:r w:rsidRPr="00F00341">
        <w:rPr>
          <w:rFonts w:ascii="Times New Roman" w:hAnsi="Times New Roman" w:cs="Times New Roman"/>
        </w:rPr>
        <w:t>Выгодопр</w:t>
      </w:r>
      <w:r>
        <w:rPr>
          <w:rFonts w:ascii="Times New Roman" w:hAnsi="Times New Roman" w:cs="Times New Roman"/>
        </w:rPr>
        <w:t>иобретателя</w:t>
      </w:r>
      <w:proofErr w:type="spellEnd"/>
      <w:proofErr w:type="gramEnd"/>
      <w:r>
        <w:rPr>
          <w:rFonts w:ascii="Times New Roman" w:hAnsi="Times New Roman" w:cs="Times New Roman"/>
        </w:rPr>
        <w:t xml:space="preserve"> о возмещении причиненного вреда </w:t>
      </w:r>
      <w:r w:rsidRPr="003E1F12">
        <w:rPr>
          <w:rFonts w:ascii="Times New Roman" w:hAnsi="Times New Roman" w:cs="Times New Roman"/>
        </w:rPr>
        <w:t>и документов, подтверждающих оплату причиненного ущерба</w:t>
      </w:r>
      <w:r>
        <w:rPr>
          <w:rFonts w:ascii="Times New Roman" w:hAnsi="Times New Roman" w:cs="Times New Roman"/>
        </w:rPr>
        <w:t>;</w:t>
      </w:r>
    </w:p>
    <w:p w:rsidR="003C310A" w:rsidRPr="00D668BC" w:rsidRDefault="003C310A" w:rsidP="003C310A">
      <w:pPr>
        <w:pStyle w:val="a3"/>
        <w:ind w:firstLine="708"/>
        <w:rPr>
          <w:rFonts w:ascii="Times New Roman" w:hAnsi="Times New Roman" w:cs="Times New Roman"/>
          <w:color w:val="800000"/>
        </w:rPr>
      </w:pPr>
      <w:r>
        <w:rPr>
          <w:rFonts w:ascii="Times New Roman" w:hAnsi="Times New Roman" w:cs="Times New Roman"/>
        </w:rPr>
        <w:t xml:space="preserve">б)  </w:t>
      </w:r>
      <w:r w:rsidRPr="00F00341">
        <w:rPr>
          <w:rFonts w:ascii="Times New Roman" w:hAnsi="Times New Roman" w:cs="Times New Roman"/>
        </w:rPr>
        <w:t xml:space="preserve"> документ</w:t>
      </w:r>
      <w:r w:rsidR="007158F6">
        <w:rPr>
          <w:rFonts w:ascii="Times New Roman" w:hAnsi="Times New Roman" w:cs="Times New Roman"/>
        </w:rPr>
        <w:t>ов, указанных</w:t>
      </w:r>
      <w:r>
        <w:rPr>
          <w:rFonts w:ascii="Times New Roman" w:hAnsi="Times New Roman" w:cs="Times New Roman"/>
        </w:rPr>
        <w:t xml:space="preserve"> в </w:t>
      </w:r>
      <w:proofErr w:type="gramStart"/>
      <w:r>
        <w:rPr>
          <w:rFonts w:ascii="Times New Roman" w:hAnsi="Times New Roman" w:cs="Times New Roman"/>
        </w:rPr>
        <w:t>пунктах</w:t>
      </w:r>
      <w:proofErr w:type="gramEnd"/>
      <w:r>
        <w:rPr>
          <w:rFonts w:ascii="Times New Roman" w:hAnsi="Times New Roman" w:cs="Times New Roman"/>
        </w:rPr>
        <w:t xml:space="preserve"> </w:t>
      </w:r>
      <w:r w:rsidR="00916F46">
        <w:rPr>
          <w:rFonts w:ascii="Times New Roman" w:hAnsi="Times New Roman" w:cs="Times New Roman"/>
        </w:rPr>
        <w:t>12.2</w:t>
      </w:r>
      <w:r w:rsidRPr="00916F46">
        <w:rPr>
          <w:rFonts w:ascii="Times New Roman" w:hAnsi="Times New Roman" w:cs="Times New Roman"/>
        </w:rPr>
        <w:t xml:space="preserve"> </w:t>
      </w:r>
      <w:r w:rsidR="00916F46">
        <w:rPr>
          <w:rFonts w:ascii="Times New Roman" w:hAnsi="Times New Roman" w:cs="Times New Roman"/>
        </w:rPr>
        <w:t>и 12.3</w:t>
      </w:r>
      <w:r w:rsidRPr="00916F46">
        <w:rPr>
          <w:rFonts w:ascii="Times New Roman" w:hAnsi="Times New Roman" w:cs="Times New Roman"/>
        </w:rPr>
        <w:t xml:space="preserve"> Правил страхования.</w:t>
      </w:r>
    </w:p>
    <w:p w:rsidR="00842FD4" w:rsidRPr="0072236B" w:rsidRDefault="00842FD4" w:rsidP="00842FD4">
      <w:pPr>
        <w:pStyle w:val="a3"/>
        <w:ind w:firstLine="0"/>
        <w:rPr>
          <w:rFonts w:ascii="Times New Roman" w:hAnsi="Times New Roman" w:cs="Times New Roman"/>
        </w:rPr>
      </w:pPr>
      <w:r>
        <w:rPr>
          <w:rFonts w:ascii="Times New Roman" w:hAnsi="Times New Roman" w:cs="Times New Roman"/>
        </w:rPr>
        <w:t xml:space="preserve">   12.</w:t>
      </w:r>
      <w:r w:rsidR="00E67284">
        <w:rPr>
          <w:rFonts w:ascii="Times New Roman" w:hAnsi="Times New Roman" w:cs="Times New Roman"/>
        </w:rPr>
        <w:t>9</w:t>
      </w:r>
      <w:r>
        <w:rPr>
          <w:rFonts w:ascii="Times New Roman" w:hAnsi="Times New Roman" w:cs="Times New Roman"/>
        </w:rPr>
        <w:t>. Если вред</w:t>
      </w:r>
      <w:r w:rsidRPr="00DD7A46">
        <w:rPr>
          <w:rFonts w:ascii="Times New Roman" w:hAnsi="Times New Roman" w:cs="Times New Roman"/>
        </w:rPr>
        <w:t xml:space="preserve"> причинен нескольким </w:t>
      </w:r>
      <w:proofErr w:type="spellStart"/>
      <w:r w:rsidRPr="00DD7A46">
        <w:rPr>
          <w:rFonts w:ascii="Times New Roman" w:hAnsi="Times New Roman" w:cs="Times New Roman"/>
        </w:rPr>
        <w:t>Выгодоприобретателям</w:t>
      </w:r>
      <w:proofErr w:type="spellEnd"/>
      <w:r w:rsidRPr="00DD7A46">
        <w:rPr>
          <w:rFonts w:ascii="Times New Roman" w:hAnsi="Times New Roman" w:cs="Times New Roman"/>
        </w:rPr>
        <w:t xml:space="preserve"> и общий размер ущерба превышает страховую сумму, то возмещение каждому </w:t>
      </w:r>
      <w:proofErr w:type="spellStart"/>
      <w:r w:rsidRPr="00DD7A46">
        <w:rPr>
          <w:rFonts w:ascii="Times New Roman" w:hAnsi="Times New Roman" w:cs="Times New Roman"/>
        </w:rPr>
        <w:t>Выгодоприобретател</w:t>
      </w:r>
      <w:r>
        <w:rPr>
          <w:rFonts w:ascii="Times New Roman" w:hAnsi="Times New Roman" w:cs="Times New Roman"/>
        </w:rPr>
        <w:t>ю</w:t>
      </w:r>
      <w:proofErr w:type="spellEnd"/>
      <w:r>
        <w:rPr>
          <w:rFonts w:ascii="Times New Roman" w:hAnsi="Times New Roman" w:cs="Times New Roman"/>
        </w:rPr>
        <w:t xml:space="preserve"> выплачивается пропорционально </w:t>
      </w:r>
      <w:r w:rsidRPr="00DD7A46">
        <w:rPr>
          <w:rFonts w:ascii="Times New Roman" w:hAnsi="Times New Roman" w:cs="Times New Roman"/>
        </w:rPr>
        <w:t xml:space="preserve">отношению размера причиненного ему ущерба к размеру ущерба, причиненному всем </w:t>
      </w:r>
      <w:proofErr w:type="spellStart"/>
      <w:r w:rsidRPr="00DD7A46">
        <w:rPr>
          <w:rFonts w:ascii="Times New Roman" w:hAnsi="Times New Roman" w:cs="Times New Roman"/>
        </w:rPr>
        <w:t>Выгодоприобретателям</w:t>
      </w:r>
      <w:proofErr w:type="spellEnd"/>
      <w:r w:rsidRPr="00DD7A46">
        <w:rPr>
          <w:rFonts w:ascii="Times New Roman" w:hAnsi="Times New Roman" w:cs="Times New Roman"/>
        </w:rPr>
        <w:t>, известным Страховщику на момент осуществления страховых выплат.</w:t>
      </w:r>
    </w:p>
    <w:p w:rsidR="00842FD4" w:rsidRDefault="00842FD4" w:rsidP="00842FD4">
      <w:pPr>
        <w:pStyle w:val="a3"/>
        <w:ind w:firstLine="0"/>
        <w:rPr>
          <w:rFonts w:ascii="Times New Roman" w:hAnsi="Times New Roman"/>
        </w:rPr>
      </w:pPr>
      <w:r>
        <w:rPr>
          <w:rFonts w:ascii="Times New Roman" w:hAnsi="Times New Roman" w:cs="Times New Roman"/>
        </w:rPr>
        <w:t xml:space="preserve">   12.</w:t>
      </w:r>
      <w:r w:rsidR="00E67284">
        <w:rPr>
          <w:rFonts w:ascii="Times New Roman" w:hAnsi="Times New Roman" w:cs="Times New Roman"/>
        </w:rPr>
        <w:t>10. Если договором</w:t>
      </w:r>
      <w:r>
        <w:rPr>
          <w:rFonts w:ascii="Times New Roman" w:hAnsi="Times New Roman" w:cs="Times New Roman"/>
        </w:rPr>
        <w:t xml:space="preserve"> страхования предусмотрена франшиза, то с</w:t>
      </w:r>
      <w:r w:rsidRPr="00DD7A46">
        <w:rPr>
          <w:rFonts w:ascii="Times New Roman" w:hAnsi="Times New Roman" w:cs="Times New Roman"/>
        </w:rPr>
        <w:t>умма страхового возмещения выплачивается Страхов</w:t>
      </w:r>
      <w:r>
        <w:rPr>
          <w:rFonts w:ascii="Times New Roman" w:hAnsi="Times New Roman" w:cs="Times New Roman"/>
        </w:rPr>
        <w:t xml:space="preserve">щиком за вычетом обусловленной договором страхования франшизы. </w:t>
      </w:r>
      <w:r w:rsidRPr="00DD7A46">
        <w:t xml:space="preserve">В </w:t>
      </w:r>
      <w:proofErr w:type="gramStart"/>
      <w:r w:rsidRPr="00DD7A46">
        <w:t>случа</w:t>
      </w:r>
      <w:r w:rsidRPr="00DD7A46">
        <w:rPr>
          <w:rFonts w:ascii="Times New Roman" w:hAnsi="Times New Roman"/>
        </w:rPr>
        <w:t>е</w:t>
      </w:r>
      <w:proofErr w:type="gramEnd"/>
      <w:r w:rsidRPr="00DD7A46">
        <w:t xml:space="preserve">, </w:t>
      </w:r>
      <w:r w:rsidRPr="00DD7A46">
        <w:rPr>
          <w:rFonts w:ascii="Times New Roman" w:hAnsi="Times New Roman"/>
        </w:rPr>
        <w:t xml:space="preserve">выплаты страхового </w:t>
      </w:r>
      <w:r w:rsidRPr="00DD7A46">
        <w:t>возмещ</w:t>
      </w:r>
      <w:r w:rsidRPr="00DD7A46">
        <w:rPr>
          <w:rFonts w:ascii="Times New Roman" w:hAnsi="Times New Roman"/>
        </w:rPr>
        <w:t>ения</w:t>
      </w:r>
      <w:r w:rsidRPr="00DD7A46">
        <w:t xml:space="preserve"> </w:t>
      </w:r>
      <w:r w:rsidRPr="00DD7A46">
        <w:rPr>
          <w:rFonts w:ascii="Times New Roman" w:hAnsi="Times New Roman"/>
        </w:rPr>
        <w:t xml:space="preserve">двум и более </w:t>
      </w:r>
      <w:proofErr w:type="spellStart"/>
      <w:r w:rsidRPr="00DD7A46">
        <w:rPr>
          <w:rFonts w:ascii="Times New Roman" w:hAnsi="Times New Roman"/>
        </w:rPr>
        <w:t>Выгодоприобрететелям</w:t>
      </w:r>
      <w:proofErr w:type="spellEnd"/>
      <w:r w:rsidRPr="00DD7A46">
        <w:t>,</w:t>
      </w:r>
      <w:r w:rsidRPr="00DD7A46">
        <w:rPr>
          <w:rFonts w:ascii="Times New Roman" w:hAnsi="Times New Roman"/>
        </w:rPr>
        <w:t xml:space="preserve"> вычитаемая часть франшизы в отношении кажд</w:t>
      </w:r>
      <w:r>
        <w:rPr>
          <w:rFonts w:ascii="Times New Roman" w:hAnsi="Times New Roman"/>
        </w:rPr>
        <w:t xml:space="preserve">ого </w:t>
      </w:r>
      <w:proofErr w:type="spellStart"/>
      <w:r>
        <w:rPr>
          <w:rFonts w:ascii="Times New Roman" w:hAnsi="Times New Roman"/>
        </w:rPr>
        <w:t>Выгодоприобретателя</w:t>
      </w:r>
      <w:proofErr w:type="spellEnd"/>
      <w:r w:rsidRPr="00DD7A46">
        <w:rPr>
          <w:rFonts w:ascii="Times New Roman" w:hAnsi="Times New Roman"/>
        </w:rPr>
        <w:t xml:space="preserve"> определяется </w:t>
      </w:r>
      <w:r w:rsidRPr="00DD7A46">
        <w:t>пропорционально отношению</w:t>
      </w:r>
      <w:r w:rsidRPr="00DD7A46">
        <w:rPr>
          <w:rFonts w:ascii="Times New Roman" w:hAnsi="Times New Roman"/>
        </w:rPr>
        <w:t xml:space="preserve"> размера страховой выплаты к общей сумме страховых выплат по наступившему страховому случаю.</w:t>
      </w:r>
    </w:p>
    <w:p w:rsidR="00842FD4" w:rsidRPr="00572951" w:rsidRDefault="00842FD4" w:rsidP="00842FD4">
      <w:pPr>
        <w:pStyle w:val="a3"/>
        <w:ind w:firstLine="0"/>
        <w:rPr>
          <w:rFonts w:ascii="Times New Roman" w:hAnsi="Times New Roman" w:cs="Times New Roman"/>
          <w:color w:val="000080"/>
        </w:rPr>
      </w:pPr>
      <w:r>
        <w:rPr>
          <w:rFonts w:ascii="Times New Roman" w:hAnsi="Times New Roman" w:cs="Times New Roman"/>
          <w:color w:val="000080"/>
        </w:rPr>
        <w:t xml:space="preserve">    </w:t>
      </w:r>
      <w:r>
        <w:rPr>
          <w:rFonts w:ascii="Times New Roman" w:hAnsi="Times New Roman"/>
        </w:rPr>
        <w:t>12.1</w:t>
      </w:r>
      <w:r w:rsidR="00E67284">
        <w:rPr>
          <w:rFonts w:ascii="Times New Roman" w:hAnsi="Times New Roman"/>
        </w:rPr>
        <w:t>1</w:t>
      </w:r>
      <w:r>
        <w:rPr>
          <w:rFonts w:ascii="Times New Roman" w:hAnsi="Times New Roman"/>
        </w:rPr>
        <w:t xml:space="preserve">. Выплата  страхового возмещения производится в российских </w:t>
      </w:r>
      <w:proofErr w:type="gramStart"/>
      <w:r>
        <w:rPr>
          <w:rFonts w:ascii="Times New Roman" w:hAnsi="Times New Roman"/>
        </w:rPr>
        <w:t>рублях</w:t>
      </w:r>
      <w:proofErr w:type="gramEnd"/>
      <w:r>
        <w:rPr>
          <w:rFonts w:ascii="Times New Roman" w:hAnsi="Times New Roman"/>
        </w:rPr>
        <w:t>.</w:t>
      </w:r>
    </w:p>
    <w:p w:rsidR="00842FD4" w:rsidRPr="00F64999" w:rsidRDefault="00842FD4" w:rsidP="00842FD4">
      <w:pPr>
        <w:pStyle w:val="a3"/>
        <w:ind w:firstLine="0"/>
        <w:rPr>
          <w:rFonts w:ascii="Times New Roman" w:hAnsi="Times New Roman" w:cs="Times New Roman"/>
        </w:rPr>
      </w:pPr>
      <w:r>
        <w:rPr>
          <w:rFonts w:ascii="Times New Roman" w:hAnsi="Times New Roman" w:cs="Times New Roman"/>
        </w:rPr>
        <w:t xml:space="preserve">   </w:t>
      </w:r>
      <w:r w:rsidR="00E67284">
        <w:rPr>
          <w:rFonts w:ascii="Times New Roman" w:hAnsi="Times New Roman" w:cs="Times New Roman"/>
        </w:rPr>
        <w:t xml:space="preserve"> </w:t>
      </w:r>
      <w:r>
        <w:rPr>
          <w:rFonts w:ascii="Times New Roman" w:hAnsi="Times New Roman" w:cs="Times New Roman"/>
        </w:rPr>
        <w:t>12.1</w:t>
      </w:r>
      <w:r w:rsidR="00E67284">
        <w:rPr>
          <w:rFonts w:ascii="Times New Roman" w:hAnsi="Times New Roman" w:cs="Times New Roman"/>
        </w:rPr>
        <w:t>2</w:t>
      </w:r>
      <w:r w:rsidRPr="003E1F12">
        <w:rPr>
          <w:rFonts w:ascii="Times New Roman" w:hAnsi="Times New Roman" w:cs="Times New Roman"/>
        </w:rPr>
        <w:t xml:space="preserve">. Страховщик в течение </w:t>
      </w:r>
      <w:r w:rsidR="009D14BC" w:rsidRPr="009D14BC">
        <w:rPr>
          <w:rFonts w:ascii="Times New Roman" w:hAnsi="Times New Roman" w:cs="Times New Roman"/>
        </w:rPr>
        <w:t>20 (двадцати)</w:t>
      </w:r>
      <w:r w:rsidRPr="003E1F12">
        <w:rPr>
          <w:rFonts w:ascii="Times New Roman" w:hAnsi="Times New Roman" w:cs="Times New Roman"/>
        </w:rPr>
        <w:t xml:space="preserve"> рабочих дней со дня получения документов</w:t>
      </w:r>
      <w:r>
        <w:rPr>
          <w:rFonts w:ascii="Times New Roman" w:hAnsi="Times New Roman" w:cs="Times New Roman"/>
        </w:rPr>
        <w:t>, указанных в</w:t>
      </w:r>
      <w:r w:rsidR="00A74DA4">
        <w:rPr>
          <w:rFonts w:ascii="Times New Roman" w:hAnsi="Times New Roman" w:cs="Times New Roman"/>
        </w:rPr>
        <w:t xml:space="preserve"> пунктах 12.2; </w:t>
      </w:r>
      <w:r w:rsidR="005653FD">
        <w:rPr>
          <w:rFonts w:ascii="Times New Roman" w:hAnsi="Times New Roman" w:cs="Times New Roman"/>
        </w:rPr>
        <w:t>12.3</w:t>
      </w:r>
      <w:r w:rsidR="007158F6">
        <w:rPr>
          <w:rFonts w:ascii="Times New Roman" w:hAnsi="Times New Roman" w:cs="Times New Roman"/>
        </w:rPr>
        <w:t>; 12.5</w:t>
      </w:r>
      <w:r>
        <w:rPr>
          <w:rFonts w:ascii="Times New Roman" w:hAnsi="Times New Roman" w:cs="Times New Roman"/>
        </w:rPr>
        <w:t xml:space="preserve"> и</w:t>
      </w:r>
      <w:r w:rsidR="005653FD">
        <w:rPr>
          <w:rFonts w:ascii="Times New Roman" w:hAnsi="Times New Roman" w:cs="Times New Roman"/>
        </w:rPr>
        <w:t xml:space="preserve"> 12.8</w:t>
      </w:r>
      <w:r w:rsidRPr="00DD7A46">
        <w:rPr>
          <w:rFonts w:ascii="Times New Roman" w:hAnsi="Times New Roman" w:cs="Times New Roman"/>
        </w:rPr>
        <w:t xml:space="preserve"> Правил</w:t>
      </w:r>
      <w:r>
        <w:rPr>
          <w:rFonts w:ascii="Times New Roman" w:hAnsi="Times New Roman" w:cs="Times New Roman"/>
        </w:rPr>
        <w:t xml:space="preserve"> страхования</w:t>
      </w:r>
      <w:r w:rsidRPr="003E1563">
        <w:rPr>
          <w:rFonts w:ascii="Times New Roman" w:hAnsi="Times New Roman" w:cs="Times New Roman"/>
        </w:rPr>
        <w:t xml:space="preserve"> осуществляется страховая выплата, либо направляет письменное извещение о полном или частичном отказе в выплате с указанием причин отказа.</w:t>
      </w:r>
    </w:p>
    <w:p w:rsidR="00D12B13" w:rsidRDefault="00D12B13" w:rsidP="00D12B13">
      <w:pPr>
        <w:ind w:firstLine="709"/>
        <w:jc w:val="both"/>
        <w:rPr>
          <w:sz w:val="22"/>
        </w:rPr>
      </w:pPr>
      <w:r>
        <w:rPr>
          <w:sz w:val="22"/>
        </w:rPr>
        <w:t>Основанием для отказа в выплате страхового возмещения является:</w:t>
      </w:r>
    </w:p>
    <w:p w:rsidR="00D12B13" w:rsidRDefault="00D12B13" w:rsidP="00D12B13">
      <w:pPr>
        <w:ind w:firstLine="709"/>
        <w:jc w:val="both"/>
        <w:rPr>
          <w:sz w:val="22"/>
        </w:rPr>
      </w:pPr>
      <w:r>
        <w:rPr>
          <w:sz w:val="22"/>
        </w:rPr>
        <w:t>- не выполнение Страхователе</w:t>
      </w:r>
      <w:proofErr w:type="gramStart"/>
      <w:r>
        <w:rPr>
          <w:sz w:val="22"/>
        </w:rPr>
        <w:t>м(</w:t>
      </w:r>
      <w:proofErr w:type="gramEnd"/>
      <w:r>
        <w:rPr>
          <w:sz w:val="22"/>
        </w:rPr>
        <w:t xml:space="preserve">и (или) </w:t>
      </w:r>
      <w:proofErr w:type="spellStart"/>
      <w:r>
        <w:rPr>
          <w:sz w:val="22"/>
        </w:rPr>
        <w:t>Выгодоприобретателем</w:t>
      </w:r>
      <w:proofErr w:type="spellEnd"/>
      <w:r>
        <w:rPr>
          <w:sz w:val="22"/>
        </w:rPr>
        <w:t xml:space="preserve"> условий договора страхования (правил страхования); и (или)</w:t>
      </w:r>
    </w:p>
    <w:p w:rsidR="00D12B13" w:rsidRDefault="00D12B13" w:rsidP="00D12B13">
      <w:pPr>
        <w:ind w:firstLine="709"/>
        <w:jc w:val="both"/>
        <w:rPr>
          <w:sz w:val="22"/>
        </w:rPr>
      </w:pPr>
      <w:r>
        <w:rPr>
          <w:sz w:val="22"/>
        </w:rPr>
        <w:t xml:space="preserve"> - не соответствие указанного в </w:t>
      </w:r>
      <w:proofErr w:type="gramStart"/>
      <w:r w:rsidRPr="00A03D82">
        <w:rPr>
          <w:sz w:val="22"/>
        </w:rPr>
        <w:t>заявлени</w:t>
      </w:r>
      <w:r>
        <w:rPr>
          <w:sz w:val="22"/>
        </w:rPr>
        <w:t>и</w:t>
      </w:r>
      <w:proofErr w:type="gramEnd"/>
      <w:r w:rsidRPr="00A03D82">
        <w:rPr>
          <w:sz w:val="22"/>
        </w:rPr>
        <w:t xml:space="preserve"> на выплату страхового возмещения</w:t>
      </w:r>
      <w:r>
        <w:rPr>
          <w:sz w:val="22"/>
        </w:rPr>
        <w:t xml:space="preserve"> события и (или) причиненного ущерба условиями договора страхования (правил страхования); и (или)</w:t>
      </w:r>
    </w:p>
    <w:p w:rsidR="00D12B13" w:rsidRPr="00D12B13" w:rsidRDefault="00D12B13" w:rsidP="00D12B13">
      <w:pPr>
        <w:pStyle w:val="a3"/>
        <w:ind w:firstLine="0"/>
        <w:rPr>
          <w:rFonts w:ascii="Times New Roman" w:hAnsi="Times New Roman" w:cs="Times New Roman"/>
        </w:rPr>
      </w:pPr>
      <w:r>
        <w:rPr>
          <w:sz w:val="22"/>
        </w:rPr>
        <w:t xml:space="preserve">- иные </w:t>
      </w:r>
      <w:proofErr w:type="gramStart"/>
      <w:r>
        <w:rPr>
          <w:sz w:val="22"/>
        </w:rPr>
        <w:t>обстоятельства</w:t>
      </w:r>
      <w:proofErr w:type="gramEnd"/>
      <w:r>
        <w:rPr>
          <w:sz w:val="22"/>
        </w:rPr>
        <w:t xml:space="preserve"> предусмотренные в договоре страхования (правилах страхования)</w:t>
      </w:r>
    </w:p>
    <w:p w:rsidR="00842FD4" w:rsidRPr="00830916" w:rsidRDefault="00842FD4" w:rsidP="00842FD4">
      <w:pPr>
        <w:pStyle w:val="a3"/>
        <w:ind w:firstLine="0"/>
        <w:rPr>
          <w:rFonts w:ascii="Times New Roman" w:hAnsi="Times New Roman"/>
        </w:rPr>
      </w:pPr>
      <w:r>
        <w:rPr>
          <w:rFonts w:ascii="Times New Roman" w:hAnsi="Times New Roman"/>
        </w:rPr>
        <w:t xml:space="preserve">    </w:t>
      </w:r>
      <w:r w:rsidR="00E67284">
        <w:rPr>
          <w:rFonts w:ascii="Times New Roman" w:hAnsi="Times New Roman"/>
        </w:rPr>
        <w:t>12.13</w:t>
      </w:r>
      <w:r>
        <w:rPr>
          <w:rFonts w:ascii="Times New Roman" w:hAnsi="Times New Roman"/>
        </w:rPr>
        <w:t xml:space="preserve">. </w:t>
      </w:r>
      <w:r w:rsidRPr="00F00341">
        <w:rPr>
          <w:rFonts w:ascii="Times New Roman" w:hAnsi="Times New Roman" w:cs="Times New Roman"/>
        </w:rPr>
        <w:t>Страховщик вправе продли</w:t>
      </w:r>
      <w:r w:rsidR="00E67284">
        <w:rPr>
          <w:rFonts w:ascii="Times New Roman" w:hAnsi="Times New Roman" w:cs="Times New Roman"/>
        </w:rPr>
        <w:t>ть срок, указанный в п.12.12</w:t>
      </w:r>
      <w:r w:rsidR="00916F46">
        <w:rPr>
          <w:rFonts w:ascii="Times New Roman" w:hAnsi="Times New Roman" w:cs="Times New Roman"/>
        </w:rPr>
        <w:t xml:space="preserve"> </w:t>
      </w:r>
      <w:r>
        <w:rPr>
          <w:rFonts w:ascii="Times New Roman" w:hAnsi="Times New Roman" w:cs="Times New Roman"/>
        </w:rPr>
        <w:t xml:space="preserve"> </w:t>
      </w:r>
      <w:r w:rsidRPr="00B75900">
        <w:rPr>
          <w:rFonts w:ascii="Times New Roman" w:hAnsi="Times New Roman" w:cs="Times New Roman"/>
        </w:rPr>
        <w:t>Правил</w:t>
      </w:r>
      <w:r>
        <w:rPr>
          <w:rFonts w:ascii="Times New Roman" w:hAnsi="Times New Roman" w:cs="Times New Roman"/>
        </w:rPr>
        <w:t xml:space="preserve"> страхования</w:t>
      </w:r>
      <w:r w:rsidRPr="00F00341">
        <w:rPr>
          <w:rFonts w:ascii="Times New Roman" w:hAnsi="Times New Roman" w:cs="Times New Roman"/>
        </w:rPr>
        <w:t xml:space="preserve"> в </w:t>
      </w:r>
      <w:proofErr w:type="gramStart"/>
      <w:r w:rsidRPr="00F00341">
        <w:rPr>
          <w:rFonts w:ascii="Times New Roman" w:hAnsi="Times New Roman" w:cs="Times New Roman"/>
        </w:rPr>
        <w:t>случае</w:t>
      </w:r>
      <w:proofErr w:type="gramEnd"/>
      <w:r w:rsidRPr="00F00341">
        <w:rPr>
          <w:rFonts w:ascii="Times New Roman" w:hAnsi="Times New Roman" w:cs="Times New Roman"/>
        </w:rPr>
        <w:t>:</w:t>
      </w:r>
    </w:p>
    <w:p w:rsidR="00842FD4" w:rsidRPr="00F00341" w:rsidRDefault="00842FD4" w:rsidP="00842FD4">
      <w:pPr>
        <w:pStyle w:val="a3"/>
        <w:ind w:firstLine="0"/>
        <w:rPr>
          <w:rFonts w:ascii="Times New Roman" w:hAnsi="Times New Roman" w:cs="Times New Roman"/>
        </w:rPr>
      </w:pPr>
      <w:r>
        <w:rPr>
          <w:rFonts w:ascii="Times New Roman" w:hAnsi="Times New Roman" w:cs="Times New Roman"/>
        </w:rPr>
        <w:t xml:space="preserve">         а) назначения дополнительной экспертизы</w:t>
      </w:r>
      <w:r w:rsidRPr="00F00341">
        <w:rPr>
          <w:rFonts w:ascii="Times New Roman" w:hAnsi="Times New Roman" w:cs="Times New Roman"/>
        </w:rPr>
        <w:t xml:space="preserve"> с целью определ</w:t>
      </w:r>
      <w:r>
        <w:rPr>
          <w:rFonts w:ascii="Times New Roman" w:hAnsi="Times New Roman" w:cs="Times New Roman"/>
        </w:rPr>
        <w:t xml:space="preserve">ения размера причиненного ущерба. </w:t>
      </w:r>
      <w:proofErr w:type="gramStart"/>
      <w:r w:rsidRPr="00F00341">
        <w:rPr>
          <w:rFonts w:ascii="Times New Roman" w:hAnsi="Times New Roman" w:cs="Times New Roman"/>
        </w:rPr>
        <w:t>Расходы на проведение дополнительной экспертизы нес</w:t>
      </w:r>
      <w:r>
        <w:rPr>
          <w:rFonts w:ascii="Times New Roman" w:hAnsi="Times New Roman" w:cs="Times New Roman"/>
        </w:rPr>
        <w:t>ет С</w:t>
      </w:r>
      <w:r w:rsidRPr="00F00341">
        <w:rPr>
          <w:rFonts w:ascii="Times New Roman" w:hAnsi="Times New Roman" w:cs="Times New Roman"/>
        </w:rPr>
        <w:t>торона, по инициативе которой она назначена;</w:t>
      </w:r>
      <w:proofErr w:type="gramEnd"/>
    </w:p>
    <w:p w:rsidR="00842FD4" w:rsidRDefault="00842FD4" w:rsidP="00842FD4">
      <w:pPr>
        <w:pStyle w:val="a3"/>
        <w:ind w:firstLine="0"/>
        <w:rPr>
          <w:rFonts w:ascii="Times New Roman" w:hAnsi="Times New Roman"/>
        </w:rPr>
      </w:pPr>
      <w:r w:rsidRPr="00F00341">
        <w:rPr>
          <w:rFonts w:ascii="Times New Roman" w:hAnsi="Times New Roman" w:cs="Times New Roman"/>
        </w:rPr>
        <w:t xml:space="preserve">       </w:t>
      </w:r>
      <w:r>
        <w:rPr>
          <w:rFonts w:ascii="Times New Roman" w:hAnsi="Times New Roman" w:cs="Times New Roman"/>
        </w:rPr>
        <w:t xml:space="preserve">  </w:t>
      </w:r>
      <w:r>
        <w:rPr>
          <w:rFonts w:cs="Times New Roman"/>
        </w:rPr>
        <w:t>б)</w:t>
      </w:r>
      <w:r>
        <w:rPr>
          <w:rFonts w:ascii="Times New Roman" w:hAnsi="Times New Roman" w:cs="Times New Roman"/>
        </w:rPr>
        <w:t xml:space="preserve"> </w:t>
      </w:r>
      <w:r w:rsidRPr="00240533">
        <w:rPr>
          <w:rFonts w:ascii="Times New Roman" w:hAnsi="Times New Roman" w:cs="Times New Roman"/>
        </w:rPr>
        <w:t xml:space="preserve">необходимости </w:t>
      </w:r>
      <w:r w:rsidRPr="00240533">
        <w:t>представлени</w:t>
      </w:r>
      <w:r w:rsidRPr="00240533">
        <w:rPr>
          <w:rFonts w:ascii="Times New Roman" w:hAnsi="Times New Roman"/>
        </w:rPr>
        <w:t>я</w:t>
      </w:r>
      <w:r w:rsidRPr="00240533">
        <w:rPr>
          <w:rFonts w:ascii="Times New Roman" w:hAnsi="Times New Roman"/>
          <w:i/>
          <w:color w:val="FF6600"/>
        </w:rPr>
        <w:t xml:space="preserve"> </w:t>
      </w:r>
      <w:r w:rsidRPr="00240533">
        <w:rPr>
          <w:rFonts w:ascii="Times New Roman" w:hAnsi="Times New Roman"/>
        </w:rPr>
        <w:t>дополнительных</w:t>
      </w:r>
      <w:r w:rsidRPr="00240533">
        <w:t xml:space="preserve"> документов</w:t>
      </w:r>
      <w:r w:rsidRPr="00240533">
        <w:rPr>
          <w:rFonts w:ascii="Times New Roman" w:hAnsi="Times New Roman"/>
        </w:rPr>
        <w:t>, а также</w:t>
      </w:r>
      <w:r w:rsidRPr="00240533">
        <w:t xml:space="preserve"> результатов производства по уголовному или гражданскому делу, либо делу об административном правонарушении</w:t>
      </w:r>
      <w:r w:rsidRPr="00240533">
        <w:rPr>
          <w:rFonts w:ascii="Times New Roman" w:hAnsi="Times New Roman"/>
        </w:rPr>
        <w:t xml:space="preserve"> для</w:t>
      </w:r>
      <w:r w:rsidRPr="00240533">
        <w:t xml:space="preserve"> выяснени</w:t>
      </w:r>
      <w:r w:rsidRPr="00240533">
        <w:rPr>
          <w:rFonts w:ascii="Times New Roman" w:hAnsi="Times New Roman"/>
        </w:rPr>
        <w:t>я</w:t>
      </w:r>
      <w:r w:rsidRPr="00240533">
        <w:t xml:space="preserve"> обстоятельст</w:t>
      </w:r>
      <w:r w:rsidRPr="00240533">
        <w:rPr>
          <w:rFonts w:ascii="Times New Roman" w:hAnsi="Times New Roman"/>
        </w:rPr>
        <w:t>в</w:t>
      </w:r>
      <w:r w:rsidRPr="00240533">
        <w:t xml:space="preserve"> </w:t>
      </w:r>
      <w:r>
        <w:rPr>
          <w:rFonts w:ascii="Times New Roman" w:hAnsi="Times New Roman" w:cs="Times New Roman"/>
        </w:rPr>
        <w:t>наступления</w:t>
      </w:r>
      <w:r w:rsidRPr="00AF4B34">
        <w:rPr>
          <w:rFonts w:ascii="Times New Roman" w:hAnsi="Times New Roman" w:cs="Times New Roman"/>
        </w:rPr>
        <w:t xml:space="preserve"> </w:t>
      </w:r>
      <w:r w:rsidRPr="00533DBE">
        <w:rPr>
          <w:rFonts w:ascii="Times New Roman" w:hAnsi="Times New Roman" w:cs="Times New Roman"/>
        </w:rPr>
        <w:t>события, обладающего признаками страхового случая</w:t>
      </w:r>
      <w:r>
        <w:rPr>
          <w:rFonts w:ascii="Times New Roman" w:hAnsi="Times New Roman" w:cs="Times New Roman"/>
        </w:rPr>
        <w:t xml:space="preserve"> и определения размера причиненного ущерба.</w:t>
      </w:r>
    </w:p>
    <w:p w:rsidR="00842FD4" w:rsidRDefault="00842FD4" w:rsidP="00842FD4">
      <w:pPr>
        <w:pStyle w:val="a3"/>
        <w:ind w:firstLine="0"/>
        <w:rPr>
          <w:rFonts w:ascii="Times New Roman" w:hAnsi="Times New Roman" w:cs="Times New Roman"/>
        </w:rPr>
      </w:pPr>
      <w:r w:rsidRPr="00F00341">
        <w:rPr>
          <w:rFonts w:ascii="Times New Roman" w:hAnsi="Times New Roman" w:cs="Times New Roman"/>
        </w:rPr>
        <w:t xml:space="preserve">        В</w:t>
      </w:r>
      <w:r>
        <w:rPr>
          <w:rFonts w:ascii="Times New Roman" w:hAnsi="Times New Roman" w:cs="Times New Roman"/>
        </w:rPr>
        <w:t xml:space="preserve"> </w:t>
      </w:r>
      <w:proofErr w:type="gramStart"/>
      <w:r>
        <w:rPr>
          <w:rFonts w:ascii="Times New Roman" w:hAnsi="Times New Roman" w:cs="Times New Roman"/>
        </w:rPr>
        <w:t>этом</w:t>
      </w:r>
      <w:proofErr w:type="gramEnd"/>
      <w:r>
        <w:rPr>
          <w:rFonts w:ascii="Times New Roman" w:hAnsi="Times New Roman" w:cs="Times New Roman"/>
        </w:rPr>
        <w:t xml:space="preserve"> случае</w:t>
      </w:r>
      <w:r w:rsidRPr="00F00341">
        <w:rPr>
          <w:rFonts w:ascii="Times New Roman" w:hAnsi="Times New Roman" w:cs="Times New Roman"/>
        </w:rPr>
        <w:t xml:space="preserve"> срок</w:t>
      </w:r>
      <w:r>
        <w:rPr>
          <w:rFonts w:ascii="Times New Roman" w:hAnsi="Times New Roman" w:cs="Times New Roman"/>
        </w:rPr>
        <w:t>,</w:t>
      </w:r>
      <w:r w:rsidRPr="00F00341">
        <w:rPr>
          <w:rFonts w:ascii="Times New Roman" w:hAnsi="Times New Roman" w:cs="Times New Roman"/>
        </w:rPr>
        <w:t xml:space="preserve"> </w:t>
      </w:r>
      <w:r>
        <w:rPr>
          <w:rFonts w:ascii="Times New Roman" w:hAnsi="Times New Roman" w:cs="Times New Roman"/>
        </w:rPr>
        <w:t>указанный в п.12.</w:t>
      </w:r>
      <w:r w:rsidR="00E67284">
        <w:rPr>
          <w:rFonts w:ascii="Times New Roman" w:hAnsi="Times New Roman" w:cs="Times New Roman"/>
        </w:rPr>
        <w:t>12</w:t>
      </w:r>
      <w:r w:rsidRPr="00B75900">
        <w:rPr>
          <w:rFonts w:ascii="Times New Roman" w:hAnsi="Times New Roman" w:cs="Times New Roman"/>
        </w:rPr>
        <w:t xml:space="preserve"> Правил</w:t>
      </w:r>
      <w:r>
        <w:rPr>
          <w:rFonts w:ascii="Times New Roman" w:hAnsi="Times New Roman" w:cs="Times New Roman"/>
        </w:rPr>
        <w:t xml:space="preserve"> страхования</w:t>
      </w:r>
      <w:r w:rsidRPr="00B75900">
        <w:rPr>
          <w:rFonts w:ascii="Times New Roman" w:hAnsi="Times New Roman" w:cs="Times New Roman"/>
        </w:rPr>
        <w:t>,</w:t>
      </w:r>
      <w:r w:rsidRPr="00F00341">
        <w:rPr>
          <w:rFonts w:ascii="Times New Roman" w:hAnsi="Times New Roman" w:cs="Times New Roman"/>
        </w:rPr>
        <w:t xml:space="preserve"> </w:t>
      </w:r>
      <w:r>
        <w:rPr>
          <w:rFonts w:ascii="Times New Roman" w:hAnsi="Times New Roman" w:cs="Times New Roman"/>
        </w:rPr>
        <w:t xml:space="preserve">исчисляется с даты получения Страховщиком всех </w:t>
      </w:r>
      <w:r w:rsidRPr="00E75CBB">
        <w:rPr>
          <w:rFonts w:ascii="Times New Roman" w:hAnsi="Times New Roman"/>
        </w:rPr>
        <w:t>дополнительных</w:t>
      </w:r>
      <w:r w:rsidRPr="00E75CBB">
        <w:t xml:space="preserve"> документов</w:t>
      </w:r>
      <w:r w:rsidRPr="00E75CBB">
        <w:rPr>
          <w:rFonts w:ascii="Times New Roman" w:hAnsi="Times New Roman"/>
        </w:rPr>
        <w:t xml:space="preserve">, </w:t>
      </w:r>
      <w:r>
        <w:rPr>
          <w:rFonts w:ascii="Times New Roman" w:hAnsi="Times New Roman"/>
        </w:rPr>
        <w:t>в том числе</w:t>
      </w:r>
      <w:r w:rsidRPr="00E75CBB">
        <w:t xml:space="preserve"> результатов производства по уголовному или гражданскому делу, либо делу об административном правонарушении</w:t>
      </w:r>
      <w:r w:rsidRPr="00E75CBB">
        <w:rPr>
          <w:rFonts w:ascii="Times New Roman" w:hAnsi="Times New Roman"/>
        </w:rPr>
        <w:t>.</w:t>
      </w:r>
    </w:p>
    <w:p w:rsidR="00842FD4" w:rsidRPr="005653FD" w:rsidRDefault="00842FD4" w:rsidP="00842FD4">
      <w:pPr>
        <w:jc w:val="both"/>
      </w:pPr>
      <w:r w:rsidRPr="005653FD">
        <w:t xml:space="preserve">     </w:t>
      </w:r>
      <w:r w:rsidR="00E67284" w:rsidRPr="005653FD">
        <w:t>12.14</w:t>
      </w:r>
      <w:r w:rsidRPr="005653FD">
        <w:t xml:space="preserve">. </w:t>
      </w:r>
    </w:p>
    <w:p w:rsidR="00842FD4" w:rsidRPr="005653FD" w:rsidRDefault="00842FD4" w:rsidP="00842FD4">
      <w:pPr>
        <w:pStyle w:val="a3"/>
        <w:ind w:firstLine="0"/>
        <w:rPr>
          <w:rFonts w:ascii="Times New Roman" w:hAnsi="Times New Roman" w:cs="Times New Roman"/>
        </w:rPr>
      </w:pPr>
      <w:r w:rsidRPr="005653FD">
        <w:rPr>
          <w:rFonts w:ascii="Times New Roman" w:hAnsi="Times New Roman" w:cs="Times New Roman"/>
          <w:b/>
        </w:rPr>
        <w:t xml:space="preserve">        </w:t>
      </w:r>
      <w:r w:rsidRPr="005653FD">
        <w:rPr>
          <w:rFonts w:ascii="Times New Roman" w:hAnsi="Times New Roman" w:cs="Times New Roman"/>
        </w:rPr>
        <w:t xml:space="preserve"> Днем выплаты страхового возмещения при наличном </w:t>
      </w:r>
      <w:r w:rsidR="006A3E10">
        <w:rPr>
          <w:rFonts w:ascii="Times New Roman" w:hAnsi="Times New Roman" w:cs="Times New Roman"/>
        </w:rPr>
        <w:t>расчете считается день начисления</w:t>
      </w:r>
      <w:r w:rsidRPr="005653FD">
        <w:rPr>
          <w:rFonts w:ascii="Times New Roman" w:hAnsi="Times New Roman" w:cs="Times New Roman"/>
        </w:rPr>
        <w:t xml:space="preserve"> денежных средств </w:t>
      </w:r>
      <w:proofErr w:type="spellStart"/>
      <w:r w:rsidRPr="005653FD">
        <w:rPr>
          <w:rFonts w:ascii="Times New Roman" w:hAnsi="Times New Roman" w:cs="Times New Roman"/>
        </w:rPr>
        <w:t>Выгодоприобретателем</w:t>
      </w:r>
      <w:proofErr w:type="spellEnd"/>
      <w:r w:rsidRPr="005653FD">
        <w:rPr>
          <w:rFonts w:ascii="Times New Roman" w:hAnsi="Times New Roman" w:cs="Times New Roman"/>
        </w:rPr>
        <w:t xml:space="preserve"> в кассе Страховщика, при безналичном расчете – день списания денежных средств с расчетного счета Страховщика.</w:t>
      </w:r>
    </w:p>
    <w:p w:rsidR="00E25DFA" w:rsidRDefault="00E25DFA" w:rsidP="00E25DFA">
      <w:pPr>
        <w:pStyle w:val="a3"/>
        <w:ind w:firstLine="0"/>
        <w:rPr>
          <w:rFonts w:ascii="Times New Roman" w:hAnsi="Times New Roman" w:cs="Times New Roman"/>
        </w:rPr>
      </w:pPr>
    </w:p>
    <w:p w:rsidR="00E25DFA" w:rsidRDefault="00E25DFA" w:rsidP="00E25DFA">
      <w:pPr>
        <w:pStyle w:val="a3"/>
        <w:spacing w:line="360" w:lineRule="auto"/>
        <w:jc w:val="center"/>
        <w:rPr>
          <w:rFonts w:ascii="Times New Roman" w:hAnsi="Times New Roman" w:cs="Times New Roman"/>
          <w:b/>
        </w:rPr>
      </w:pPr>
      <w:r w:rsidRPr="00D02CA6">
        <w:rPr>
          <w:rFonts w:ascii="Times New Roman" w:hAnsi="Times New Roman" w:cs="Times New Roman"/>
          <w:b/>
        </w:rPr>
        <w:t>13. ПРАВА И ОБЯЗАННОСТИ СТРАХОВАТЕЛЯ  И СТРАХОВЩИКА</w:t>
      </w:r>
    </w:p>
    <w:p w:rsidR="00F1618A" w:rsidRDefault="00E25DFA" w:rsidP="00E25DFA">
      <w:pPr>
        <w:jc w:val="both"/>
      </w:pPr>
      <w:r>
        <w:t xml:space="preserve">  </w:t>
      </w:r>
      <w:r w:rsidRPr="00125030">
        <w:t>13.1. Страхователь имеет право:</w:t>
      </w:r>
    </w:p>
    <w:p w:rsidR="00E25DFA" w:rsidRPr="00125030" w:rsidRDefault="00F1618A" w:rsidP="00E25DFA">
      <w:pPr>
        <w:jc w:val="both"/>
      </w:pPr>
      <w:r>
        <w:t xml:space="preserve">      </w:t>
      </w:r>
      <w:r w:rsidR="00E25DFA" w:rsidRPr="00125030">
        <w:t>13.1</w:t>
      </w:r>
      <w:r>
        <w:t xml:space="preserve">.1. </w:t>
      </w:r>
      <w:r w:rsidR="00E25DFA" w:rsidRPr="00125030">
        <w:t xml:space="preserve">получить информацию о Страховщике в соответствии с </w:t>
      </w:r>
      <w:r w:rsidR="005653FD">
        <w:t>действующим законодательством Российской Федерации</w:t>
      </w:r>
      <w:r w:rsidR="00E25DFA" w:rsidRPr="00125030">
        <w:t>;</w:t>
      </w:r>
    </w:p>
    <w:p w:rsidR="00E25DFA" w:rsidRPr="007A400D" w:rsidRDefault="00F1618A" w:rsidP="00E25DFA">
      <w:pPr>
        <w:jc w:val="both"/>
      </w:pPr>
      <w:r>
        <w:t xml:space="preserve">      13.1.2</w:t>
      </w:r>
      <w:r w:rsidR="00E25DFA" w:rsidRPr="00125030">
        <w:t>.</w:t>
      </w:r>
      <w:r w:rsidR="00E25DFA">
        <w:t xml:space="preserve"> в </w:t>
      </w:r>
      <w:proofErr w:type="gramStart"/>
      <w:r w:rsidR="00E25DFA">
        <w:t>соответствии</w:t>
      </w:r>
      <w:proofErr w:type="gramEnd"/>
      <w:r w:rsidR="00E25DFA">
        <w:t xml:space="preserve"> </w:t>
      </w:r>
      <w:r w:rsidR="00E25DFA" w:rsidRPr="00125030">
        <w:t>с</w:t>
      </w:r>
      <w:r w:rsidR="00E25DFA">
        <w:t xml:space="preserve"> действующим </w:t>
      </w:r>
      <w:r w:rsidR="00E25DFA" w:rsidRPr="00125030">
        <w:t>законодательством Российской Федерации и настоящими Правилами досрочно расторгнуть договор страхования.</w:t>
      </w:r>
    </w:p>
    <w:p w:rsidR="00E25DFA" w:rsidRDefault="00E25DFA" w:rsidP="00E25DFA">
      <w:pPr>
        <w:pStyle w:val="a3"/>
        <w:ind w:firstLine="0"/>
        <w:rPr>
          <w:rFonts w:ascii="Times New Roman" w:hAnsi="Times New Roman" w:cs="Times New Roman"/>
        </w:rPr>
      </w:pPr>
      <w:r>
        <w:rPr>
          <w:rFonts w:ascii="Times New Roman" w:hAnsi="Times New Roman" w:cs="Times New Roman"/>
        </w:rPr>
        <w:t xml:space="preserve">  13</w:t>
      </w:r>
      <w:r w:rsidRPr="00C82B23">
        <w:rPr>
          <w:rFonts w:ascii="Times New Roman" w:hAnsi="Times New Roman" w:cs="Times New Roman"/>
        </w:rPr>
        <w:t xml:space="preserve">.2. Страхователь обязан: </w:t>
      </w:r>
    </w:p>
    <w:p w:rsidR="00F1618A" w:rsidRPr="00F1618A" w:rsidRDefault="00F1618A" w:rsidP="00E25DFA">
      <w:pPr>
        <w:pStyle w:val="a3"/>
        <w:ind w:firstLine="0"/>
        <w:rPr>
          <w:rFonts w:ascii="Times New Roman" w:hAnsi="Times New Roman"/>
        </w:rPr>
      </w:pPr>
      <w:r>
        <w:rPr>
          <w:rFonts w:ascii="Times New Roman" w:hAnsi="Times New Roman"/>
        </w:rPr>
        <w:t xml:space="preserve">      </w:t>
      </w:r>
      <w:r w:rsidRPr="00BA04AB">
        <w:rPr>
          <w:rFonts w:ascii="Times New Roman" w:hAnsi="Times New Roman"/>
        </w:rPr>
        <w:t xml:space="preserve">13.2.1. </w:t>
      </w:r>
      <w:r w:rsidRPr="00BA04AB">
        <w:t>при</w:t>
      </w:r>
      <w:r w:rsidRPr="00BA04AB">
        <w:rPr>
          <w:rFonts w:ascii="Times New Roman" w:hAnsi="Times New Roman"/>
        </w:rPr>
        <w:t xml:space="preserve"> выполнении своих обязанностей руководствоваться нормами </w:t>
      </w:r>
      <w:r>
        <w:rPr>
          <w:rFonts w:ascii="Times New Roman" w:hAnsi="Times New Roman"/>
        </w:rPr>
        <w:t xml:space="preserve">действующего законодательства </w:t>
      </w:r>
      <w:r>
        <w:rPr>
          <w:rFonts w:ascii="Times New Roman" w:hAnsi="Times New Roman" w:cs="Times New Roman"/>
        </w:rPr>
        <w:t>Российской Федерации</w:t>
      </w:r>
      <w:r>
        <w:rPr>
          <w:rFonts w:ascii="Times New Roman" w:hAnsi="Times New Roman"/>
        </w:rPr>
        <w:t xml:space="preserve"> и субъектов </w:t>
      </w:r>
      <w:r>
        <w:rPr>
          <w:rFonts w:ascii="Times New Roman" w:hAnsi="Times New Roman" w:cs="Times New Roman"/>
        </w:rPr>
        <w:t>Российской Федерации</w:t>
      </w:r>
      <w:r w:rsidRPr="00BA04AB">
        <w:rPr>
          <w:rFonts w:ascii="Times New Roman" w:hAnsi="Times New Roman"/>
        </w:rPr>
        <w:t>;</w:t>
      </w:r>
    </w:p>
    <w:p w:rsidR="00E25DFA" w:rsidRDefault="00F1618A" w:rsidP="00E25DFA">
      <w:pPr>
        <w:pStyle w:val="a3"/>
        <w:ind w:firstLine="0"/>
        <w:rPr>
          <w:rFonts w:ascii="Times New Roman" w:hAnsi="Times New Roman" w:cs="Times New Roman"/>
        </w:rPr>
      </w:pPr>
      <w:r>
        <w:rPr>
          <w:rFonts w:ascii="Times New Roman" w:hAnsi="Times New Roman" w:cs="Times New Roman"/>
        </w:rPr>
        <w:lastRenderedPageBreak/>
        <w:t xml:space="preserve">        13.2.2</w:t>
      </w:r>
      <w:r w:rsidR="00E25DFA" w:rsidRPr="00C82B23">
        <w:rPr>
          <w:rFonts w:ascii="Times New Roman" w:hAnsi="Times New Roman" w:cs="Times New Roman"/>
        </w:rPr>
        <w:t>. при заключении договора страхования сообщить Страховщику обо всех известных ему обстоятел</w:t>
      </w:r>
      <w:r w:rsidR="00E25DFA" w:rsidRPr="00C82B23">
        <w:rPr>
          <w:rFonts w:ascii="Times New Roman" w:hAnsi="Times New Roman" w:cs="Times New Roman"/>
        </w:rPr>
        <w:t>ь</w:t>
      </w:r>
      <w:r w:rsidR="00E25DFA" w:rsidRPr="00C82B23">
        <w:rPr>
          <w:rFonts w:ascii="Times New Roman" w:hAnsi="Times New Roman" w:cs="Times New Roman"/>
        </w:rPr>
        <w:t>ствах, имеющих существенное значение для</w:t>
      </w:r>
      <w:r>
        <w:rPr>
          <w:rFonts w:ascii="Times New Roman" w:hAnsi="Times New Roman" w:cs="Times New Roman"/>
        </w:rPr>
        <w:t xml:space="preserve"> </w:t>
      </w:r>
      <w:r w:rsidRPr="007A3C46">
        <w:rPr>
          <w:rFonts w:ascii="Times New Roman" w:hAnsi="Times New Roman" w:cs="Times New Roman"/>
        </w:rPr>
        <w:t>определения вероятности наступления страхового случая и размера возможных убытков</w:t>
      </w:r>
      <w:r w:rsidR="00E25DFA" w:rsidRPr="00C82B23">
        <w:rPr>
          <w:rFonts w:ascii="Times New Roman" w:hAnsi="Times New Roman" w:cs="Times New Roman"/>
        </w:rPr>
        <w:t>;</w:t>
      </w:r>
    </w:p>
    <w:p w:rsidR="00F1618A" w:rsidRPr="00D92ADF" w:rsidRDefault="00F1618A" w:rsidP="00E25DFA">
      <w:pPr>
        <w:pStyle w:val="a3"/>
        <w:ind w:firstLine="0"/>
        <w:rPr>
          <w:rFonts w:ascii="Times New Roman" w:hAnsi="Times New Roman" w:cs="Times New Roman"/>
        </w:rPr>
      </w:pPr>
      <w:r>
        <w:rPr>
          <w:rFonts w:ascii="Times New Roman" w:hAnsi="Times New Roman" w:cs="Times New Roman"/>
          <w:color w:val="000080"/>
        </w:rPr>
        <w:t xml:space="preserve">      </w:t>
      </w:r>
      <w:proofErr w:type="gramStart"/>
      <w:r w:rsidRPr="00D92ADF">
        <w:rPr>
          <w:rFonts w:ascii="Times New Roman" w:hAnsi="Times New Roman" w:cs="Times New Roman"/>
        </w:rPr>
        <w:t>13.2.3. незамедлительно любым доступн</w:t>
      </w:r>
      <w:r w:rsidR="006A3E10">
        <w:rPr>
          <w:rFonts w:ascii="Times New Roman" w:hAnsi="Times New Roman" w:cs="Times New Roman"/>
        </w:rPr>
        <w:t>ым способом (также направив письменное уведомление Страховщику в течении 3-х дней</w:t>
      </w:r>
      <w:r w:rsidRPr="00D92ADF">
        <w:rPr>
          <w:rFonts w:ascii="Times New Roman" w:hAnsi="Times New Roman" w:cs="Times New Roman"/>
        </w:rPr>
        <w:t>) уведомить Страховщика о ставших ему известными значительных изменениях в обстоятельствах, указанных при заключении догов</w:t>
      </w:r>
      <w:r w:rsidRPr="00D92ADF">
        <w:rPr>
          <w:rFonts w:ascii="Times New Roman" w:hAnsi="Times New Roman" w:cs="Times New Roman"/>
        </w:rPr>
        <w:t>о</w:t>
      </w:r>
      <w:r w:rsidRPr="00D92ADF">
        <w:rPr>
          <w:rFonts w:ascii="Times New Roman" w:hAnsi="Times New Roman" w:cs="Times New Roman"/>
        </w:rPr>
        <w:t>ра страхования, если эти изменения могут существенно повлиять на увеличение страхового риска.</w:t>
      </w:r>
      <w:proofErr w:type="gramEnd"/>
      <w:r w:rsidRPr="00D92ADF">
        <w:rPr>
          <w:rFonts w:ascii="Times New Roman" w:hAnsi="Times New Roman" w:cs="Times New Roman"/>
        </w:rPr>
        <w:t xml:space="preserve"> Значительными изменениями признаются  изменения сведений, которые определенно оговорены в </w:t>
      </w:r>
      <w:proofErr w:type="gramStart"/>
      <w:r w:rsidRPr="00D92ADF">
        <w:rPr>
          <w:rFonts w:ascii="Times New Roman" w:hAnsi="Times New Roman" w:cs="Times New Roman"/>
        </w:rPr>
        <w:t>договоре</w:t>
      </w:r>
      <w:proofErr w:type="gramEnd"/>
      <w:r w:rsidRPr="00D92ADF">
        <w:rPr>
          <w:rFonts w:ascii="Times New Roman" w:hAnsi="Times New Roman" w:cs="Times New Roman"/>
        </w:rPr>
        <w:t xml:space="preserve"> страхования и в п</w:t>
      </w:r>
      <w:r w:rsidR="006A3E10">
        <w:rPr>
          <w:rFonts w:ascii="Times New Roman" w:hAnsi="Times New Roman" w:cs="Times New Roman"/>
        </w:rPr>
        <w:t>е</w:t>
      </w:r>
      <w:r w:rsidRPr="00D92ADF">
        <w:rPr>
          <w:rFonts w:ascii="Times New Roman" w:hAnsi="Times New Roman" w:cs="Times New Roman"/>
        </w:rPr>
        <w:t>реданных Страхователю Правилах страхования;</w:t>
      </w:r>
    </w:p>
    <w:p w:rsidR="00F1618A" w:rsidRDefault="00F1618A" w:rsidP="00E25DFA">
      <w:pPr>
        <w:pStyle w:val="a3"/>
        <w:ind w:firstLine="0"/>
        <w:rPr>
          <w:rFonts w:ascii="Times New Roman" w:hAnsi="Times New Roman" w:cs="Times New Roman"/>
        </w:rPr>
      </w:pPr>
      <w:r w:rsidRPr="00D92ADF">
        <w:rPr>
          <w:rFonts w:ascii="Times New Roman" w:hAnsi="Times New Roman" w:cs="Times New Roman"/>
        </w:rPr>
        <w:t xml:space="preserve">      13.2.4. после того, как Страхователю стало</w:t>
      </w:r>
      <w:r w:rsidRPr="007A3C46">
        <w:rPr>
          <w:rFonts w:ascii="Times New Roman" w:hAnsi="Times New Roman" w:cs="Times New Roman"/>
        </w:rPr>
        <w:t xml:space="preserve"> известно о наступлении события, обладающего</w:t>
      </w:r>
      <w:r w:rsidRPr="007A3C46">
        <w:rPr>
          <w:rFonts w:ascii="Times New Roman" w:hAnsi="Times New Roman" w:cs="Times New Roman"/>
          <w:shd w:val="clear" w:color="auto" w:fill="FFCC00"/>
        </w:rPr>
        <w:t xml:space="preserve"> </w:t>
      </w:r>
      <w:r w:rsidRPr="007A3C46">
        <w:rPr>
          <w:rFonts w:ascii="Times New Roman" w:hAnsi="Times New Roman" w:cs="Times New Roman"/>
        </w:rPr>
        <w:t>признаками страхового случая, незамедлительно, любым доступным способом, сообщить Страховщику о  наступлении   этого  события,  указав  при  этом  всю известную информацию об обстоятельствах его возникновения, с обязательным последующим представлением письменного уведомления. Письменное уведомление должно быть представлено Страховщику посредством почтовой, телеграфной или факсимильной связи, либо вручено представителю Страховщика, в течение 5 (пяти) дней, считая с даты, когда Страхователю стало известно о наступлении события, обладающего признаками страхового случая</w:t>
      </w:r>
    </w:p>
    <w:p w:rsidR="00F1618A" w:rsidRDefault="00D572D6" w:rsidP="00E25DFA">
      <w:pPr>
        <w:pStyle w:val="a3"/>
        <w:ind w:firstLine="0"/>
        <w:rPr>
          <w:rFonts w:ascii="Times New Roman" w:hAnsi="Times New Roman" w:cs="Times New Roman"/>
        </w:rPr>
      </w:pPr>
      <w:r>
        <w:rPr>
          <w:rFonts w:ascii="Times New Roman" w:hAnsi="Times New Roman" w:cs="Times New Roman"/>
        </w:rPr>
        <w:t xml:space="preserve">      </w:t>
      </w:r>
      <w:r w:rsidRPr="007A3C46">
        <w:rPr>
          <w:rFonts w:ascii="Times New Roman" w:hAnsi="Times New Roman" w:cs="Times New Roman"/>
        </w:rPr>
        <w:t>13.2.5. при наступлении события, обладающего признаками страхового случая, принять разумные и доступные меры по уменьшению возможных убытков. Принимая такие меры, Страхователь обязан следовать указаниям Страховщика, если такие указания ему даны;</w:t>
      </w:r>
    </w:p>
    <w:p w:rsidR="00D572D6" w:rsidRPr="007A3C46" w:rsidRDefault="00D572D6" w:rsidP="00D572D6">
      <w:pPr>
        <w:pStyle w:val="a3"/>
        <w:ind w:firstLine="0"/>
        <w:rPr>
          <w:rFonts w:ascii="Times New Roman" w:hAnsi="Times New Roman" w:cs="Times New Roman"/>
        </w:rPr>
      </w:pPr>
      <w:r>
        <w:rPr>
          <w:rFonts w:ascii="Times New Roman" w:hAnsi="Times New Roman" w:cs="Times New Roman"/>
        </w:rPr>
        <w:t xml:space="preserve">      </w:t>
      </w:r>
      <w:r w:rsidRPr="007A3C46">
        <w:rPr>
          <w:rFonts w:ascii="Times New Roman" w:hAnsi="Times New Roman" w:cs="Times New Roman"/>
        </w:rPr>
        <w:t>13.2.6. информировать Страховщика о ходе расследования события, обладающего признаками страхового случая;</w:t>
      </w:r>
    </w:p>
    <w:p w:rsidR="00D572D6" w:rsidRPr="007A3C46" w:rsidRDefault="00D572D6" w:rsidP="00D572D6">
      <w:pPr>
        <w:pStyle w:val="a3"/>
        <w:ind w:firstLine="0"/>
        <w:rPr>
          <w:rFonts w:ascii="Times New Roman" w:hAnsi="Times New Roman" w:cs="Times New Roman"/>
        </w:rPr>
      </w:pPr>
      <w:r>
        <w:rPr>
          <w:rFonts w:ascii="Times New Roman" w:hAnsi="Times New Roman" w:cs="Times New Roman"/>
        </w:rPr>
        <w:t xml:space="preserve">      </w:t>
      </w:r>
      <w:r w:rsidRPr="007A3C46">
        <w:rPr>
          <w:rFonts w:ascii="Times New Roman" w:hAnsi="Times New Roman" w:cs="Times New Roman"/>
        </w:rPr>
        <w:t>13.2.7. незамедлительно известить Страховщика о любых досудебных претензиях третьих лиц, либо предъявленных исковых требованиях;</w:t>
      </w:r>
    </w:p>
    <w:p w:rsidR="006A3E10" w:rsidRPr="00166D9A" w:rsidRDefault="00D572D6" w:rsidP="00D572D6">
      <w:pPr>
        <w:pStyle w:val="a3"/>
        <w:ind w:firstLine="0"/>
        <w:rPr>
          <w:rFonts w:ascii="Times New Roman" w:hAnsi="Times New Roman" w:cs="Times New Roman"/>
        </w:rPr>
      </w:pPr>
      <w:r>
        <w:rPr>
          <w:rFonts w:ascii="Times New Roman" w:hAnsi="Times New Roman" w:cs="Times New Roman"/>
        </w:rPr>
        <w:t xml:space="preserve">      </w:t>
      </w:r>
      <w:proofErr w:type="gramStart"/>
      <w:r w:rsidRPr="00166D9A">
        <w:rPr>
          <w:rFonts w:ascii="Times New Roman" w:hAnsi="Times New Roman" w:cs="Times New Roman"/>
        </w:rPr>
        <w:t>13.2.8. в 5-дневный срок с момент</w:t>
      </w:r>
      <w:r w:rsidR="006A3E10" w:rsidRPr="00166D9A">
        <w:rPr>
          <w:rFonts w:ascii="Times New Roman" w:hAnsi="Times New Roman" w:cs="Times New Roman"/>
        </w:rPr>
        <w:t>а получения судебного решения об удовлетворении исковых требований о возмещении</w:t>
      </w:r>
      <w:r w:rsidRPr="00166D9A">
        <w:rPr>
          <w:rFonts w:ascii="Times New Roman" w:hAnsi="Times New Roman" w:cs="Times New Roman"/>
        </w:rPr>
        <w:t xml:space="preserve"> вреда, причиненного</w:t>
      </w:r>
      <w:r w:rsidR="006A3E10" w:rsidRPr="00166D9A">
        <w:rPr>
          <w:rFonts w:ascii="Times New Roman" w:hAnsi="Times New Roman"/>
        </w:rPr>
        <w:t xml:space="preserve"> товарам других лиц</w:t>
      </w:r>
      <w:r w:rsidR="00BF6198" w:rsidRPr="00166D9A">
        <w:rPr>
          <w:rFonts w:ascii="Times New Roman" w:hAnsi="Times New Roman"/>
        </w:rPr>
        <w:t xml:space="preserve"> </w:t>
      </w:r>
      <w:r w:rsidR="006A3E10" w:rsidRPr="00166D9A">
        <w:rPr>
          <w:rFonts w:ascii="Times New Roman" w:hAnsi="Times New Roman"/>
        </w:rPr>
        <w:t>находящихся на хранении</w:t>
      </w:r>
      <w:r w:rsidRPr="00166D9A">
        <w:rPr>
          <w:rFonts w:ascii="Times New Roman" w:hAnsi="Times New Roman"/>
        </w:rPr>
        <w:t xml:space="preserve"> или </w:t>
      </w:r>
      <w:r w:rsidR="00D92ADF" w:rsidRPr="00166D9A">
        <w:rPr>
          <w:rFonts w:ascii="Times New Roman" w:hAnsi="Times New Roman"/>
        </w:rPr>
        <w:t xml:space="preserve">причиненного в результате </w:t>
      </w:r>
      <w:r w:rsidRPr="00166D9A">
        <w:rPr>
          <w:rFonts w:ascii="Times New Roman" w:hAnsi="Times New Roman"/>
        </w:rPr>
        <w:t>нарушения иных условий договора хранения с другими лицами</w:t>
      </w:r>
      <w:r w:rsidRPr="00166D9A">
        <w:rPr>
          <w:rFonts w:ascii="Times New Roman" w:hAnsi="Times New Roman" w:cs="Times New Roman"/>
        </w:rPr>
        <w:t xml:space="preserve">, вынесенного в связи с обращением </w:t>
      </w:r>
      <w:proofErr w:type="spellStart"/>
      <w:r w:rsidRPr="00166D9A">
        <w:rPr>
          <w:rFonts w:ascii="Times New Roman" w:hAnsi="Times New Roman" w:cs="Times New Roman"/>
        </w:rPr>
        <w:t>Выгодоприобретате</w:t>
      </w:r>
      <w:r w:rsidR="006A3E10" w:rsidRPr="00166D9A">
        <w:rPr>
          <w:rFonts w:ascii="Times New Roman" w:hAnsi="Times New Roman" w:cs="Times New Roman"/>
        </w:rPr>
        <w:t>ля</w:t>
      </w:r>
      <w:proofErr w:type="spellEnd"/>
      <w:r w:rsidR="006A3E10" w:rsidRPr="00166D9A">
        <w:rPr>
          <w:rFonts w:ascii="Times New Roman" w:hAnsi="Times New Roman" w:cs="Times New Roman"/>
        </w:rPr>
        <w:t xml:space="preserve"> в суд, сообщить </w:t>
      </w:r>
      <w:r w:rsidR="00BF6198" w:rsidRPr="00166D9A">
        <w:rPr>
          <w:rFonts w:ascii="Times New Roman" w:hAnsi="Times New Roman" w:cs="Times New Roman"/>
        </w:rPr>
        <w:t xml:space="preserve">об этом </w:t>
      </w:r>
      <w:r w:rsidR="006A3E10" w:rsidRPr="00166D9A">
        <w:rPr>
          <w:rFonts w:ascii="Times New Roman" w:hAnsi="Times New Roman" w:cs="Times New Roman"/>
        </w:rPr>
        <w:t xml:space="preserve">Страховщику </w:t>
      </w:r>
      <w:r w:rsidR="00BF6198" w:rsidRPr="00166D9A">
        <w:rPr>
          <w:rFonts w:ascii="Times New Roman" w:hAnsi="Times New Roman" w:cs="Times New Roman"/>
        </w:rPr>
        <w:t xml:space="preserve">любым доступным способом </w:t>
      </w:r>
      <w:r w:rsidRPr="00166D9A">
        <w:rPr>
          <w:rFonts w:ascii="Times New Roman" w:hAnsi="Times New Roman" w:cs="Times New Roman"/>
        </w:rPr>
        <w:t xml:space="preserve">с последующим направлением </w:t>
      </w:r>
      <w:r w:rsidR="006A3E10" w:rsidRPr="00166D9A">
        <w:rPr>
          <w:rFonts w:ascii="Times New Roman" w:hAnsi="Times New Roman" w:cs="Times New Roman"/>
        </w:rPr>
        <w:t>надлежаще заверенной копии судебного акта;</w:t>
      </w:r>
      <w:proofErr w:type="gramEnd"/>
    </w:p>
    <w:p w:rsidR="00D572D6" w:rsidRPr="00166D9A" w:rsidRDefault="00D572D6" w:rsidP="00D572D6">
      <w:pPr>
        <w:pStyle w:val="a3"/>
        <w:ind w:firstLine="0"/>
        <w:rPr>
          <w:rFonts w:ascii="Times New Roman" w:hAnsi="Times New Roman" w:cs="Times New Roman"/>
        </w:rPr>
      </w:pPr>
      <w:r w:rsidRPr="00166D9A">
        <w:rPr>
          <w:rFonts w:ascii="Times New Roman" w:hAnsi="Times New Roman" w:cs="Times New Roman"/>
        </w:rPr>
        <w:t xml:space="preserve">      13.2.9. не принимать на себя каких-либо обязательств по урегулированию требований о возмещении причиненного вреда без предварительного письменного согласия Страховщика;</w:t>
      </w:r>
    </w:p>
    <w:p w:rsidR="00D572D6" w:rsidRPr="007A3C46" w:rsidRDefault="00B060BE" w:rsidP="00D572D6">
      <w:pPr>
        <w:pStyle w:val="a3"/>
        <w:ind w:firstLine="0"/>
        <w:rPr>
          <w:rFonts w:ascii="Times New Roman" w:hAnsi="Times New Roman" w:cs="Times New Roman"/>
        </w:rPr>
      </w:pPr>
      <w:r w:rsidRPr="00166D9A">
        <w:rPr>
          <w:rFonts w:ascii="Times New Roman" w:hAnsi="Times New Roman" w:cs="Times New Roman"/>
        </w:rPr>
        <w:t xml:space="preserve">      </w:t>
      </w:r>
      <w:r w:rsidR="00D572D6" w:rsidRPr="00166D9A">
        <w:rPr>
          <w:rFonts w:ascii="Times New Roman" w:hAnsi="Times New Roman" w:cs="Times New Roman"/>
        </w:rPr>
        <w:t>13.2.10. представить Страховщику документы, необходимые для</w:t>
      </w:r>
      <w:r w:rsidR="00D572D6" w:rsidRPr="00166D9A">
        <w:t xml:space="preserve"> выяснения обстоятельств и определения размера ущерба по наступившему </w:t>
      </w:r>
      <w:r w:rsidR="00D572D6" w:rsidRPr="00166D9A">
        <w:rPr>
          <w:rFonts w:ascii="Times New Roman" w:hAnsi="Times New Roman"/>
        </w:rPr>
        <w:t>событию, обладающему признаками</w:t>
      </w:r>
      <w:r w:rsidR="00D572D6">
        <w:rPr>
          <w:rFonts w:ascii="Times New Roman" w:hAnsi="Times New Roman"/>
        </w:rPr>
        <w:t xml:space="preserve"> страхового случая, определенные</w:t>
      </w:r>
      <w:r w:rsidR="00D572D6" w:rsidRPr="007A3C46">
        <w:rPr>
          <w:rFonts w:ascii="Times New Roman" w:hAnsi="Times New Roman"/>
        </w:rPr>
        <w:t xml:space="preserve"> Правилами</w:t>
      </w:r>
      <w:r w:rsidR="00D572D6">
        <w:rPr>
          <w:rFonts w:ascii="Times New Roman" w:hAnsi="Times New Roman"/>
        </w:rPr>
        <w:t xml:space="preserve"> страхования</w:t>
      </w:r>
      <w:r w:rsidR="00D572D6" w:rsidRPr="007A3C46">
        <w:rPr>
          <w:rFonts w:ascii="Times New Roman" w:hAnsi="Times New Roman"/>
        </w:rPr>
        <w:t>, договором страхования или по запросам Страховщика</w:t>
      </w:r>
      <w:r w:rsidR="00D572D6" w:rsidRPr="007A3C46">
        <w:rPr>
          <w:rFonts w:ascii="Times New Roman" w:hAnsi="Times New Roman"/>
          <w:shd w:val="clear" w:color="auto" w:fill="FFFFFF"/>
        </w:rPr>
        <w:t>;</w:t>
      </w:r>
    </w:p>
    <w:p w:rsidR="00D572D6" w:rsidRDefault="00D572D6" w:rsidP="00E25DFA">
      <w:pPr>
        <w:pStyle w:val="a3"/>
        <w:ind w:firstLine="0"/>
        <w:rPr>
          <w:rFonts w:ascii="Times New Roman" w:hAnsi="Times New Roman" w:cs="Times New Roman"/>
        </w:rPr>
      </w:pPr>
      <w:r w:rsidRPr="00434406">
        <w:rPr>
          <w:rFonts w:ascii="Times New Roman" w:hAnsi="Times New Roman" w:cs="Times New Roman"/>
          <w:color w:val="0000FF"/>
        </w:rPr>
        <w:t xml:space="preserve">      </w:t>
      </w:r>
      <w:r w:rsidR="00B060BE">
        <w:rPr>
          <w:rFonts w:ascii="Times New Roman" w:hAnsi="Times New Roman" w:cs="Times New Roman"/>
          <w:color w:val="0000FF"/>
        </w:rPr>
        <w:t xml:space="preserve"> </w:t>
      </w:r>
      <w:r w:rsidRPr="007A3C46">
        <w:rPr>
          <w:rFonts w:ascii="Times New Roman" w:hAnsi="Times New Roman" w:cs="Times New Roman"/>
        </w:rPr>
        <w:t xml:space="preserve">13.2.11. своевременно и в полном </w:t>
      </w:r>
      <w:proofErr w:type="gramStart"/>
      <w:r w:rsidRPr="007A3C46">
        <w:rPr>
          <w:rFonts w:ascii="Times New Roman" w:hAnsi="Times New Roman" w:cs="Times New Roman"/>
        </w:rPr>
        <w:t>объеме</w:t>
      </w:r>
      <w:proofErr w:type="gramEnd"/>
      <w:r w:rsidRPr="007A3C46">
        <w:rPr>
          <w:rFonts w:ascii="Times New Roman" w:hAnsi="Times New Roman" w:cs="Times New Roman"/>
        </w:rPr>
        <w:t xml:space="preserve"> уплатить страховую премию (взносы) установленную договором страхования;</w:t>
      </w:r>
    </w:p>
    <w:p w:rsidR="005F5FCC" w:rsidRPr="00A74DA4" w:rsidRDefault="00B060BE" w:rsidP="00E25DFA">
      <w:pPr>
        <w:pStyle w:val="a3"/>
        <w:ind w:firstLine="0"/>
        <w:rPr>
          <w:rFonts w:ascii="Times New Roman" w:hAnsi="Times New Roman"/>
        </w:rPr>
      </w:pPr>
      <w:r>
        <w:rPr>
          <w:rFonts w:ascii="Times New Roman" w:hAnsi="Times New Roman"/>
        </w:rPr>
        <w:t xml:space="preserve">       </w:t>
      </w:r>
      <w:r w:rsidR="00E25DFA">
        <w:rPr>
          <w:rFonts w:ascii="Times New Roman" w:hAnsi="Times New Roman"/>
        </w:rPr>
        <w:t>13.2.12. в</w:t>
      </w:r>
      <w:r w:rsidR="00E25DFA" w:rsidRPr="001C3198">
        <w:rPr>
          <w:rFonts w:ascii="Times New Roman" w:hAnsi="Times New Roman"/>
        </w:rPr>
        <w:t xml:space="preserve">ыполнять в полном </w:t>
      </w:r>
      <w:proofErr w:type="gramStart"/>
      <w:r w:rsidR="00E25DFA" w:rsidRPr="001C3198">
        <w:rPr>
          <w:rFonts w:ascii="Times New Roman" w:hAnsi="Times New Roman"/>
        </w:rPr>
        <w:t>объеме</w:t>
      </w:r>
      <w:proofErr w:type="gramEnd"/>
      <w:r w:rsidR="00E25DFA" w:rsidRPr="001C3198">
        <w:rPr>
          <w:rFonts w:ascii="Times New Roman" w:hAnsi="Times New Roman"/>
        </w:rPr>
        <w:t xml:space="preserve"> условия договора страхования и настоящих Правил страхования.</w:t>
      </w:r>
    </w:p>
    <w:p w:rsidR="00E25DFA" w:rsidRPr="001C3198" w:rsidRDefault="005071AA" w:rsidP="00E25DFA">
      <w:pPr>
        <w:pStyle w:val="a3"/>
        <w:ind w:firstLine="0"/>
        <w:rPr>
          <w:rFonts w:ascii="Times New Roman" w:hAnsi="Times New Roman" w:cs="Times New Roman"/>
        </w:rPr>
      </w:pPr>
      <w:r>
        <w:rPr>
          <w:rFonts w:ascii="Times New Roman" w:hAnsi="Times New Roman" w:cs="Times New Roman"/>
        </w:rPr>
        <w:t xml:space="preserve">   </w:t>
      </w:r>
      <w:r w:rsidR="00E25DFA">
        <w:rPr>
          <w:rFonts w:ascii="Times New Roman" w:hAnsi="Times New Roman" w:cs="Times New Roman"/>
        </w:rPr>
        <w:t>13</w:t>
      </w:r>
      <w:r w:rsidR="00E25DFA" w:rsidRPr="001C3198">
        <w:rPr>
          <w:rFonts w:ascii="Times New Roman" w:hAnsi="Times New Roman" w:cs="Times New Roman"/>
        </w:rPr>
        <w:t>.3. Страховщик имеет право:</w:t>
      </w:r>
    </w:p>
    <w:p w:rsidR="00E25DFA" w:rsidRPr="001C3198" w:rsidRDefault="005071AA" w:rsidP="00E25DFA">
      <w:pPr>
        <w:pStyle w:val="a3"/>
        <w:ind w:firstLine="0"/>
        <w:rPr>
          <w:rFonts w:ascii="Times New Roman" w:hAnsi="Times New Roman"/>
        </w:rPr>
      </w:pPr>
      <w:r>
        <w:rPr>
          <w:rFonts w:ascii="Times New Roman" w:hAnsi="Times New Roman" w:cs="Times New Roman"/>
        </w:rPr>
        <w:t xml:space="preserve">       </w:t>
      </w:r>
      <w:r w:rsidR="00E25DFA">
        <w:rPr>
          <w:rFonts w:ascii="Times New Roman" w:hAnsi="Times New Roman"/>
        </w:rPr>
        <w:t>13</w:t>
      </w:r>
      <w:r w:rsidR="00E25DFA" w:rsidRPr="001C3198">
        <w:rPr>
          <w:rFonts w:ascii="Times New Roman" w:hAnsi="Times New Roman"/>
        </w:rPr>
        <w:t xml:space="preserve">.3.1. произвести осмотр территории страхования с целью оценки степени риска, а также проверять предоставленную Страхователем информацию о риске, передаваемом на страхование; </w:t>
      </w:r>
    </w:p>
    <w:p w:rsidR="00B060BE" w:rsidRPr="007A3C46" w:rsidRDefault="005071AA" w:rsidP="00B060BE">
      <w:pPr>
        <w:pStyle w:val="a3"/>
        <w:ind w:firstLine="0"/>
        <w:rPr>
          <w:rFonts w:ascii="Times New Roman" w:hAnsi="Times New Roman"/>
        </w:rPr>
      </w:pPr>
      <w:r>
        <w:rPr>
          <w:rFonts w:ascii="Times New Roman" w:hAnsi="Times New Roman"/>
        </w:rPr>
        <w:t xml:space="preserve">       </w:t>
      </w:r>
      <w:proofErr w:type="gramStart"/>
      <w:r w:rsidR="00E25DFA">
        <w:rPr>
          <w:rFonts w:ascii="Times New Roman" w:hAnsi="Times New Roman"/>
        </w:rPr>
        <w:t>13</w:t>
      </w:r>
      <w:r w:rsidR="00E25DFA" w:rsidRPr="001C3198">
        <w:rPr>
          <w:rFonts w:ascii="Times New Roman" w:hAnsi="Times New Roman"/>
        </w:rPr>
        <w:t>.3.2</w:t>
      </w:r>
      <w:r w:rsidR="00B060BE">
        <w:rPr>
          <w:rFonts w:ascii="Times New Roman" w:hAnsi="Times New Roman"/>
        </w:rPr>
        <w:t xml:space="preserve">. </w:t>
      </w:r>
      <w:r w:rsidR="00B060BE" w:rsidRPr="007A3C46">
        <w:rPr>
          <w:rFonts w:ascii="Times New Roman" w:hAnsi="Times New Roman"/>
        </w:rPr>
        <w:t xml:space="preserve">в случае,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требовать признания договора страхования недействительным; </w:t>
      </w:r>
      <w:proofErr w:type="gramEnd"/>
    </w:p>
    <w:p w:rsidR="00B060BE" w:rsidRPr="007A3C46" w:rsidRDefault="00916F46" w:rsidP="00B060BE">
      <w:pPr>
        <w:jc w:val="both"/>
      </w:pPr>
      <w:r>
        <w:t xml:space="preserve">       </w:t>
      </w:r>
      <w:r w:rsidR="00E25DFA">
        <w:t>13.3.3</w:t>
      </w:r>
      <w:r w:rsidR="00E25DFA" w:rsidRPr="001C3198">
        <w:t>.</w:t>
      </w:r>
      <w:r w:rsidR="00B060BE" w:rsidRPr="00B060BE">
        <w:t xml:space="preserve"> </w:t>
      </w:r>
      <w:r w:rsidR="00B060BE" w:rsidRPr="007A3C46">
        <w:t>при уведомлении об обстоятельствах, влекущих увеличение степени риска, потребовать от Страхователя изменения условий договора страхования или уплаты Страхователем дополнительной страховой премии (взноса) соразмерно увеличению степени риска.</w:t>
      </w:r>
    </w:p>
    <w:p w:rsidR="00E25DFA" w:rsidRDefault="00B060BE" w:rsidP="00B060BE">
      <w:pPr>
        <w:pStyle w:val="a3"/>
        <w:rPr>
          <w:rFonts w:ascii="Times New Roman" w:hAnsi="Times New Roman" w:cs="Times New Roman"/>
        </w:rPr>
      </w:pPr>
      <w:r w:rsidRPr="007A3C46">
        <w:t xml:space="preserve">Если Страхователь возражает против изменения условий договора страхования или доплаты страховой премии, требовать расторжения договора страхования в порядке, предусмотренном </w:t>
      </w:r>
      <w:r>
        <w:t>действующим законодательством Р</w:t>
      </w:r>
      <w:r>
        <w:rPr>
          <w:rFonts w:ascii="Times New Roman" w:hAnsi="Times New Roman"/>
        </w:rPr>
        <w:t>оссийской Федерации</w:t>
      </w:r>
      <w:r w:rsidRPr="007A3C46">
        <w:t xml:space="preserve">, а также возмещения убытков, </w:t>
      </w:r>
      <w:r w:rsidRPr="007A3C46">
        <w:lastRenderedPageBreak/>
        <w:t>причиненных его расторжением</w:t>
      </w:r>
      <w:r w:rsidR="00E25DFA">
        <w:rPr>
          <w:rFonts w:ascii="Times New Roman" w:hAnsi="Times New Roman" w:cs="Times New Roman"/>
        </w:rPr>
        <w:t>.</w:t>
      </w:r>
    </w:p>
    <w:p w:rsidR="00E25DFA" w:rsidRDefault="005071AA" w:rsidP="00E25DFA">
      <w:pPr>
        <w:pStyle w:val="a3"/>
        <w:ind w:firstLine="0"/>
        <w:rPr>
          <w:rFonts w:ascii="Times New Roman" w:hAnsi="Times New Roman" w:cs="Times New Roman"/>
        </w:rPr>
      </w:pPr>
      <w:r>
        <w:rPr>
          <w:rFonts w:ascii="Times New Roman" w:hAnsi="Times New Roman" w:cs="Times New Roman"/>
        </w:rPr>
        <w:t xml:space="preserve">      </w:t>
      </w:r>
      <w:r w:rsidR="00E25DFA">
        <w:rPr>
          <w:rFonts w:ascii="Times New Roman" w:hAnsi="Times New Roman" w:cs="Times New Roman"/>
        </w:rPr>
        <w:t>13</w:t>
      </w:r>
      <w:r w:rsidR="00E25DFA" w:rsidRPr="001C3198">
        <w:rPr>
          <w:rFonts w:ascii="Times New Roman" w:hAnsi="Times New Roman" w:cs="Times New Roman"/>
        </w:rPr>
        <w:t>.3.</w:t>
      </w:r>
      <w:r w:rsidR="00E25DFA">
        <w:rPr>
          <w:rFonts w:ascii="Times New Roman" w:hAnsi="Times New Roman" w:cs="Times New Roman"/>
        </w:rPr>
        <w:t>4</w:t>
      </w:r>
      <w:r w:rsidR="00E25DFA">
        <w:rPr>
          <w:rFonts w:ascii="Times New Roman" w:hAnsi="Times New Roman"/>
          <w:color w:val="800000"/>
        </w:rPr>
        <w:t>.</w:t>
      </w:r>
      <w:r w:rsidR="00B060BE" w:rsidRPr="00B060BE">
        <w:rPr>
          <w:rFonts w:ascii="Times New Roman" w:hAnsi="Times New Roman" w:cs="Times New Roman"/>
        </w:rPr>
        <w:t xml:space="preserve"> </w:t>
      </w:r>
      <w:r w:rsidR="00B060BE" w:rsidRPr="007A3C46">
        <w:rPr>
          <w:rFonts w:ascii="Times New Roman" w:hAnsi="Times New Roman" w:cs="Times New Roman"/>
        </w:rPr>
        <w:t>самостоятельно</w:t>
      </w:r>
      <w:r w:rsidR="00B060BE" w:rsidRPr="007A3C46">
        <w:rPr>
          <w:rFonts w:ascii="Times New Roman" w:hAnsi="Times New Roman"/>
        </w:rPr>
        <w:t xml:space="preserve"> или посредством специализированной организации</w:t>
      </w:r>
      <w:r w:rsidR="00B060BE" w:rsidRPr="007A3C46">
        <w:rPr>
          <w:rFonts w:ascii="Times New Roman" w:hAnsi="Times New Roman" w:cs="Times New Roman"/>
        </w:rPr>
        <w:t xml:space="preserve"> выяснять причины и обстоятельства наступления события, обладающего признаками страхового случая, и </w:t>
      </w:r>
      <w:r w:rsidR="00B060BE">
        <w:rPr>
          <w:rFonts w:ascii="Times New Roman" w:hAnsi="Times New Roman" w:cs="Times New Roman"/>
        </w:rPr>
        <w:t xml:space="preserve">определить </w:t>
      </w:r>
      <w:r w:rsidR="00B060BE" w:rsidRPr="007A3C46">
        <w:rPr>
          <w:rFonts w:ascii="Times New Roman" w:hAnsi="Times New Roman" w:cs="Times New Roman"/>
        </w:rPr>
        <w:t>размер причиненного ущерба</w:t>
      </w:r>
      <w:r w:rsidR="00E25DFA" w:rsidRPr="00F00341">
        <w:rPr>
          <w:rFonts w:ascii="Times New Roman" w:hAnsi="Times New Roman" w:cs="Times New Roman"/>
        </w:rPr>
        <w:t xml:space="preserve">;  </w:t>
      </w:r>
    </w:p>
    <w:p w:rsidR="00B060BE" w:rsidRDefault="00B060BE" w:rsidP="00B060BE">
      <w:pPr>
        <w:pStyle w:val="a3"/>
        <w:ind w:firstLine="0"/>
        <w:rPr>
          <w:rFonts w:ascii="Times New Roman" w:hAnsi="Times New Roman" w:cs="Times New Roman"/>
        </w:rPr>
      </w:pPr>
      <w:r>
        <w:rPr>
          <w:rFonts w:ascii="Times New Roman" w:hAnsi="Times New Roman" w:cs="Times New Roman"/>
        </w:rPr>
        <w:t xml:space="preserve">      13.3.5</w:t>
      </w:r>
      <w:r w:rsidRPr="001C3198">
        <w:rPr>
          <w:rFonts w:ascii="Times New Roman" w:hAnsi="Times New Roman" w:cs="Times New Roman"/>
        </w:rPr>
        <w:t xml:space="preserve">. </w:t>
      </w:r>
      <w:r>
        <w:rPr>
          <w:rFonts w:ascii="Times New Roman" w:hAnsi="Times New Roman" w:cs="Times New Roman"/>
        </w:rPr>
        <w:t xml:space="preserve"> </w:t>
      </w:r>
      <w:r w:rsidRPr="001C3198">
        <w:rPr>
          <w:rFonts w:ascii="Times New Roman" w:hAnsi="Times New Roman" w:cs="Times New Roman"/>
        </w:rPr>
        <w:t>участвовать в</w:t>
      </w:r>
      <w:r>
        <w:rPr>
          <w:rFonts w:ascii="Times New Roman" w:hAnsi="Times New Roman" w:cs="Times New Roman"/>
        </w:rPr>
        <w:t xml:space="preserve"> </w:t>
      </w:r>
      <w:proofErr w:type="gramStart"/>
      <w:r>
        <w:rPr>
          <w:rFonts w:ascii="Times New Roman" w:hAnsi="Times New Roman" w:cs="Times New Roman"/>
        </w:rPr>
        <w:t>осмотре</w:t>
      </w:r>
      <w:proofErr w:type="gramEnd"/>
      <w:r>
        <w:rPr>
          <w:rFonts w:ascii="Times New Roman" w:hAnsi="Times New Roman" w:cs="Times New Roman"/>
        </w:rPr>
        <w:t xml:space="preserve"> поврежденных товаров;</w:t>
      </w:r>
    </w:p>
    <w:p w:rsidR="00B060BE" w:rsidRPr="007A3C46" w:rsidRDefault="00B060BE" w:rsidP="00B060BE">
      <w:pPr>
        <w:pStyle w:val="a3"/>
        <w:ind w:firstLine="0"/>
        <w:rPr>
          <w:rFonts w:ascii="Times New Roman" w:hAnsi="Times New Roman" w:cs="Times New Roman"/>
        </w:rPr>
      </w:pPr>
      <w:r>
        <w:rPr>
          <w:rFonts w:ascii="Times New Roman" w:hAnsi="Times New Roman" w:cs="Times New Roman"/>
        </w:rPr>
        <w:t xml:space="preserve">      13.3.6</w:t>
      </w:r>
      <w:r w:rsidRPr="007A3C46">
        <w:rPr>
          <w:rFonts w:ascii="Times New Roman" w:hAnsi="Times New Roman" w:cs="Times New Roman"/>
        </w:rPr>
        <w:t>. потребовать от Страхователя</w:t>
      </w:r>
      <w:r>
        <w:rPr>
          <w:rFonts w:ascii="Times New Roman" w:hAnsi="Times New Roman" w:cs="Times New Roman"/>
        </w:rPr>
        <w:t xml:space="preserve"> (</w:t>
      </w:r>
      <w:proofErr w:type="spellStart"/>
      <w:r>
        <w:rPr>
          <w:rFonts w:ascii="Times New Roman" w:hAnsi="Times New Roman" w:cs="Times New Roman"/>
        </w:rPr>
        <w:t>Выгодоприобретателя</w:t>
      </w:r>
      <w:proofErr w:type="spellEnd"/>
      <w:r>
        <w:rPr>
          <w:rFonts w:ascii="Times New Roman" w:hAnsi="Times New Roman" w:cs="Times New Roman"/>
        </w:rPr>
        <w:t>)</w:t>
      </w:r>
      <w:r w:rsidRPr="007A3C46">
        <w:rPr>
          <w:rFonts w:ascii="Times New Roman" w:hAnsi="Times New Roman" w:cs="Times New Roman"/>
        </w:rPr>
        <w:t xml:space="preserve"> предъявления дополнительных документов, если с учетом конкретных обстоятельств их отсутствие делает невозможным установление факта наступления страхового случая и определение размера ущерба, причиненного в </w:t>
      </w:r>
      <w:proofErr w:type="gramStart"/>
      <w:r w:rsidRPr="007A3C46">
        <w:rPr>
          <w:rFonts w:ascii="Times New Roman" w:hAnsi="Times New Roman" w:cs="Times New Roman"/>
        </w:rPr>
        <w:t>результате</w:t>
      </w:r>
      <w:proofErr w:type="gramEnd"/>
      <w:r w:rsidRPr="007A3C46">
        <w:rPr>
          <w:rFonts w:ascii="Times New Roman" w:hAnsi="Times New Roman" w:cs="Times New Roman"/>
        </w:rPr>
        <w:t xml:space="preserve"> его наступления;</w:t>
      </w:r>
    </w:p>
    <w:p w:rsidR="00B060BE" w:rsidRDefault="00B060BE" w:rsidP="00E25DFA">
      <w:pPr>
        <w:pStyle w:val="a3"/>
        <w:ind w:firstLine="0"/>
        <w:rPr>
          <w:rFonts w:ascii="Times New Roman" w:hAnsi="Times New Roman" w:cs="Times New Roman"/>
        </w:rPr>
      </w:pPr>
      <w:r w:rsidRPr="00434406">
        <w:rPr>
          <w:rFonts w:ascii="Times New Roman" w:hAnsi="Times New Roman" w:cs="Times New Roman"/>
          <w:b/>
          <w:color w:val="0000FF"/>
        </w:rPr>
        <w:t xml:space="preserve">      </w:t>
      </w:r>
      <w:r>
        <w:rPr>
          <w:rFonts w:ascii="Times New Roman" w:hAnsi="Times New Roman" w:cs="Times New Roman"/>
          <w:b/>
          <w:color w:val="0000FF"/>
        </w:rPr>
        <w:t xml:space="preserve"> </w:t>
      </w:r>
      <w:r>
        <w:rPr>
          <w:rFonts w:ascii="Times New Roman" w:hAnsi="Times New Roman" w:cs="Times New Roman"/>
        </w:rPr>
        <w:t>13.3.7</w:t>
      </w:r>
      <w:r w:rsidRPr="007A3C46">
        <w:rPr>
          <w:rFonts w:ascii="Times New Roman" w:hAnsi="Times New Roman" w:cs="Times New Roman"/>
        </w:rPr>
        <w:t>. отказать в выплате страхового возмещения в случаях</w:t>
      </w:r>
      <w:r>
        <w:rPr>
          <w:rFonts w:ascii="Times New Roman" w:hAnsi="Times New Roman" w:cs="Times New Roman"/>
        </w:rPr>
        <w:t>,</w:t>
      </w:r>
      <w:r w:rsidRPr="007A3C46">
        <w:rPr>
          <w:rFonts w:ascii="Times New Roman" w:hAnsi="Times New Roman" w:cs="Times New Roman"/>
        </w:rPr>
        <w:t xml:space="preserve"> если Страхователь не уведомил Страховщика (или его представителя) о наступлении события, обладающе</w:t>
      </w:r>
      <w:r>
        <w:rPr>
          <w:rFonts w:ascii="Times New Roman" w:hAnsi="Times New Roman" w:cs="Times New Roman"/>
        </w:rPr>
        <w:t>го признаками страхового случая</w:t>
      </w:r>
      <w:r w:rsidRPr="007A3C46">
        <w:rPr>
          <w:rFonts w:ascii="Times New Roman" w:hAnsi="Times New Roman" w:cs="Times New Roman"/>
        </w:rPr>
        <w:t xml:space="preserve"> п</w:t>
      </w:r>
      <w:r>
        <w:rPr>
          <w:rFonts w:ascii="Times New Roman" w:hAnsi="Times New Roman" w:cs="Times New Roman"/>
        </w:rPr>
        <w:t xml:space="preserve">о форме и в </w:t>
      </w:r>
      <w:proofErr w:type="gramStart"/>
      <w:r>
        <w:rPr>
          <w:rFonts w:ascii="Times New Roman" w:hAnsi="Times New Roman" w:cs="Times New Roman"/>
        </w:rPr>
        <w:t>срок</w:t>
      </w:r>
      <w:proofErr w:type="gramEnd"/>
      <w:r>
        <w:rPr>
          <w:rFonts w:ascii="Times New Roman" w:hAnsi="Times New Roman" w:cs="Times New Roman"/>
        </w:rPr>
        <w:t xml:space="preserve"> предусмотренный</w:t>
      </w:r>
      <w:r w:rsidRPr="007A3C46">
        <w:rPr>
          <w:rFonts w:ascii="Times New Roman" w:hAnsi="Times New Roman" w:cs="Times New Roman"/>
        </w:rPr>
        <w:t xml:space="preserve"> п.13.2.4 Правил</w:t>
      </w:r>
      <w:r>
        <w:rPr>
          <w:rFonts w:ascii="Times New Roman" w:hAnsi="Times New Roman" w:cs="Times New Roman"/>
        </w:rPr>
        <w:t xml:space="preserve"> страхования</w:t>
      </w:r>
      <w:r w:rsidRPr="007A3C46">
        <w:rPr>
          <w:rFonts w:ascii="Times New Roman" w:hAnsi="Times New Roman" w:cs="Times New Roman"/>
        </w:rPr>
        <w:t>, если не будет доказано, что Страховщик своевременно узнал о наступлении события, обладающего признаками страхового случая, либо что отсутствие у Страховщика сведений об этом не могло сказаться на его обязанности произвести страховую выплату.</w:t>
      </w:r>
      <w:r w:rsidRPr="007A3C46">
        <w:t xml:space="preserve"> </w:t>
      </w:r>
      <w:r w:rsidRPr="007A3C46">
        <w:rPr>
          <w:rFonts w:ascii="Times New Roman" w:hAnsi="Times New Roman" w:cs="Times New Roman"/>
        </w:rPr>
        <w:t>Решение об отказе в страховой выплате соо</w:t>
      </w:r>
      <w:r>
        <w:rPr>
          <w:rFonts w:ascii="Times New Roman" w:hAnsi="Times New Roman" w:cs="Times New Roman"/>
        </w:rPr>
        <w:t>б</w:t>
      </w:r>
      <w:r w:rsidR="00916F46">
        <w:rPr>
          <w:rFonts w:ascii="Times New Roman" w:hAnsi="Times New Roman" w:cs="Times New Roman"/>
        </w:rPr>
        <w:t>щается в соответствии с п.12.12</w:t>
      </w:r>
      <w:r w:rsidRPr="007A3C46">
        <w:rPr>
          <w:rFonts w:ascii="Times New Roman" w:hAnsi="Times New Roman" w:cs="Times New Roman"/>
        </w:rPr>
        <w:t xml:space="preserve"> Правил</w:t>
      </w:r>
      <w:r>
        <w:rPr>
          <w:rFonts w:ascii="Times New Roman" w:hAnsi="Times New Roman" w:cs="Times New Roman"/>
        </w:rPr>
        <w:t xml:space="preserve"> страхования</w:t>
      </w:r>
      <w:r w:rsidRPr="007A3C46">
        <w:rPr>
          <w:rFonts w:ascii="Times New Roman" w:hAnsi="Times New Roman" w:cs="Times New Roman"/>
        </w:rPr>
        <w:t>.</w:t>
      </w:r>
    </w:p>
    <w:p w:rsidR="006F556E" w:rsidRDefault="006F556E" w:rsidP="00E25DFA">
      <w:pPr>
        <w:pStyle w:val="a3"/>
        <w:ind w:firstLine="0"/>
        <w:rPr>
          <w:rFonts w:ascii="Times New Roman" w:hAnsi="Times New Roman" w:cs="Times New Roman"/>
        </w:rPr>
      </w:pPr>
      <w:r>
        <w:rPr>
          <w:rFonts w:ascii="Times New Roman" w:hAnsi="Times New Roman" w:cs="Times New Roman"/>
        </w:rPr>
        <w:t xml:space="preserve">      </w:t>
      </w:r>
      <w:r w:rsidR="00D92ADF">
        <w:t>1</w:t>
      </w:r>
      <w:r w:rsidR="00D92ADF">
        <w:rPr>
          <w:rFonts w:ascii="Times New Roman" w:hAnsi="Times New Roman"/>
        </w:rPr>
        <w:t>3.3.8</w:t>
      </w:r>
      <w:r w:rsidR="00D92ADF" w:rsidRPr="00437702">
        <w:t xml:space="preserve">. </w:t>
      </w:r>
      <w:r w:rsidR="00D92ADF" w:rsidRPr="007A3C46">
        <w:rPr>
          <w:rFonts w:ascii="Times New Roman" w:hAnsi="Times New Roman" w:cs="Times New Roman"/>
        </w:rPr>
        <w:t>отказать в выплате страхового возмещения в случаях</w:t>
      </w:r>
      <w:r w:rsidR="00D92ADF">
        <w:rPr>
          <w:rFonts w:ascii="Times New Roman" w:hAnsi="Times New Roman" w:cs="Times New Roman"/>
        </w:rPr>
        <w:t>,</w:t>
      </w:r>
      <w:r w:rsidR="00D92ADF" w:rsidRPr="007A3C46">
        <w:rPr>
          <w:rFonts w:ascii="Times New Roman" w:hAnsi="Times New Roman" w:cs="Times New Roman"/>
        </w:rPr>
        <w:t xml:space="preserve"> если Страхователь </w:t>
      </w:r>
      <w:r w:rsidR="00D92ADF" w:rsidRPr="00437702">
        <w:t>отказался от своего права требования к лицу, ответственному за убытки, возмещенные Страховщиком (если вред причинен по вине лица иного, чем Страхователь), или осуществление этого права стало невозможным по вине Страхователя. При этом Страховщик вправе также потребовать возврата излишне произведенной страховой выплаты.</w:t>
      </w:r>
    </w:p>
    <w:p w:rsidR="00E25DFA" w:rsidRPr="007A400D" w:rsidRDefault="00B060BE" w:rsidP="00E25DFA">
      <w:pPr>
        <w:pStyle w:val="a3"/>
        <w:ind w:firstLine="0"/>
        <w:rPr>
          <w:rFonts w:ascii="Times New Roman" w:hAnsi="Times New Roman" w:cs="Times New Roman"/>
        </w:rPr>
      </w:pPr>
      <w:r>
        <w:rPr>
          <w:rFonts w:ascii="Times New Roman" w:hAnsi="Times New Roman" w:cs="Times New Roman"/>
        </w:rPr>
        <w:t xml:space="preserve">   </w:t>
      </w:r>
      <w:r w:rsidR="00E25DFA">
        <w:rPr>
          <w:rFonts w:ascii="Times New Roman" w:hAnsi="Times New Roman" w:cs="Times New Roman"/>
        </w:rPr>
        <w:t>13</w:t>
      </w:r>
      <w:r w:rsidR="00E25DFA" w:rsidRPr="007A400D">
        <w:rPr>
          <w:rFonts w:ascii="Times New Roman" w:hAnsi="Times New Roman" w:cs="Times New Roman"/>
        </w:rPr>
        <w:t>.4. Страховщик обязан:</w:t>
      </w:r>
    </w:p>
    <w:p w:rsidR="006F556E" w:rsidRPr="007A3C46" w:rsidRDefault="006F556E" w:rsidP="006F556E">
      <w:pPr>
        <w:pStyle w:val="a3"/>
        <w:ind w:firstLine="0"/>
        <w:rPr>
          <w:rFonts w:ascii="Times New Roman" w:hAnsi="Times New Roman" w:cs="Times New Roman"/>
        </w:rPr>
      </w:pPr>
      <w:r>
        <w:rPr>
          <w:rFonts w:ascii="Times New Roman" w:hAnsi="Times New Roman" w:cs="Times New Roman"/>
        </w:rPr>
        <w:t xml:space="preserve">       </w:t>
      </w:r>
      <w:proofErr w:type="gramStart"/>
      <w:r w:rsidRPr="007A3C46">
        <w:rPr>
          <w:rFonts w:ascii="Times New Roman" w:hAnsi="Times New Roman" w:cs="Times New Roman"/>
        </w:rPr>
        <w:t>13.4.1.  озна</w:t>
      </w:r>
      <w:r>
        <w:rPr>
          <w:rFonts w:ascii="Times New Roman" w:hAnsi="Times New Roman" w:cs="Times New Roman"/>
        </w:rPr>
        <w:t>комить Страхователя с</w:t>
      </w:r>
      <w:r w:rsidRPr="007A3C46">
        <w:rPr>
          <w:rFonts w:ascii="Times New Roman" w:hAnsi="Times New Roman" w:cs="Times New Roman"/>
        </w:rPr>
        <w:t xml:space="preserve"> Правилами</w:t>
      </w:r>
      <w:r>
        <w:rPr>
          <w:rFonts w:ascii="Times New Roman" w:hAnsi="Times New Roman" w:cs="Times New Roman"/>
        </w:rPr>
        <w:t xml:space="preserve"> страхования</w:t>
      </w:r>
      <w:r w:rsidRPr="007A3C46">
        <w:rPr>
          <w:rFonts w:ascii="Times New Roman" w:hAnsi="Times New Roman" w:cs="Times New Roman"/>
        </w:rPr>
        <w:t xml:space="preserve"> и выдать ему экземпляр на руки</w:t>
      </w:r>
      <w:r w:rsidR="002838DD">
        <w:rPr>
          <w:rFonts w:ascii="Times New Roman" w:hAnsi="Times New Roman" w:cs="Times New Roman"/>
        </w:rPr>
        <w:t xml:space="preserve"> в случае, когда договор страхования оформляется страховым полисом</w:t>
      </w:r>
      <w:r w:rsidRPr="007A3C46">
        <w:rPr>
          <w:rFonts w:ascii="Times New Roman" w:hAnsi="Times New Roman" w:cs="Times New Roman"/>
        </w:rPr>
        <w:t>;</w:t>
      </w:r>
      <w:proofErr w:type="gramEnd"/>
    </w:p>
    <w:p w:rsidR="006F556E" w:rsidRPr="007A3C46" w:rsidRDefault="006F556E" w:rsidP="006F556E">
      <w:pPr>
        <w:pStyle w:val="a3"/>
        <w:ind w:firstLine="0"/>
        <w:rPr>
          <w:rFonts w:ascii="Times New Roman" w:hAnsi="Times New Roman" w:cs="Times New Roman"/>
        </w:rPr>
      </w:pPr>
      <w:r>
        <w:rPr>
          <w:rFonts w:ascii="Times New Roman" w:hAnsi="Times New Roman" w:cs="Times New Roman"/>
        </w:rPr>
        <w:t xml:space="preserve">       13.4.2. </w:t>
      </w:r>
      <w:r w:rsidRPr="007A3C46">
        <w:rPr>
          <w:rFonts w:ascii="Times New Roman" w:hAnsi="Times New Roman" w:cs="Times New Roman"/>
        </w:rPr>
        <w:t xml:space="preserve">сообщить Страхователю и (или) </w:t>
      </w:r>
      <w:proofErr w:type="spellStart"/>
      <w:r w:rsidRPr="007A3C46">
        <w:rPr>
          <w:rFonts w:ascii="Times New Roman" w:hAnsi="Times New Roman" w:cs="Times New Roman"/>
        </w:rPr>
        <w:t>Выгодоприобретателю</w:t>
      </w:r>
      <w:proofErr w:type="spellEnd"/>
      <w:r w:rsidRPr="007A3C46">
        <w:rPr>
          <w:rFonts w:ascii="Times New Roman" w:hAnsi="Times New Roman" w:cs="Times New Roman"/>
        </w:rPr>
        <w:t xml:space="preserve"> перечень документов, подлежащих представлению Страховщику для принятия решения о признании события,</w:t>
      </w:r>
      <w:r w:rsidRPr="007A3C46">
        <w:rPr>
          <w:rFonts w:ascii="Times New Roman" w:hAnsi="Times New Roman" w:cs="Times New Roman"/>
          <w:shd w:val="clear" w:color="auto" w:fill="FFCC00"/>
        </w:rPr>
        <w:t xml:space="preserve"> </w:t>
      </w:r>
      <w:r w:rsidRPr="007A3C46">
        <w:rPr>
          <w:rFonts w:ascii="Times New Roman" w:hAnsi="Times New Roman" w:cs="Times New Roman"/>
        </w:rPr>
        <w:t>обладающего признаками страхового случая, страховым случаем и определения размера причиненного ущерба для осуществления страховой выплаты;</w:t>
      </w:r>
    </w:p>
    <w:p w:rsidR="006F556E" w:rsidRPr="002874D5" w:rsidRDefault="006F556E" w:rsidP="006F556E">
      <w:pPr>
        <w:pStyle w:val="a3"/>
        <w:ind w:firstLine="0"/>
        <w:rPr>
          <w:rFonts w:ascii="Times New Roman" w:hAnsi="Times New Roman" w:cs="Times New Roman"/>
          <w:strike/>
        </w:rPr>
      </w:pPr>
      <w:r>
        <w:rPr>
          <w:rFonts w:ascii="Times New Roman" w:hAnsi="Times New Roman" w:cs="Times New Roman"/>
        </w:rPr>
        <w:t xml:space="preserve">       </w:t>
      </w:r>
      <w:proofErr w:type="gramStart"/>
      <w:r w:rsidRPr="002874D5">
        <w:rPr>
          <w:rFonts w:ascii="Times New Roman" w:hAnsi="Times New Roman" w:cs="Times New Roman"/>
        </w:rPr>
        <w:t>13.4.3. в течение 15 рабочих дней со дня получения д</w:t>
      </w:r>
      <w:r>
        <w:rPr>
          <w:rFonts w:ascii="Times New Roman" w:hAnsi="Times New Roman" w:cs="Times New Roman"/>
        </w:rPr>
        <w:t>оку</w:t>
      </w:r>
      <w:r w:rsidR="00ED011E">
        <w:rPr>
          <w:rFonts w:ascii="Times New Roman" w:hAnsi="Times New Roman" w:cs="Times New Roman"/>
        </w:rPr>
        <w:t>ментов, указанных в пунктах 12.2; 12.3; 12.5 и 12.8</w:t>
      </w:r>
      <w:r w:rsidRPr="002874D5">
        <w:rPr>
          <w:rFonts w:ascii="Times New Roman" w:hAnsi="Times New Roman" w:cs="Times New Roman"/>
        </w:rPr>
        <w:t xml:space="preserve"> Правил</w:t>
      </w:r>
      <w:r>
        <w:rPr>
          <w:rFonts w:ascii="Times New Roman" w:hAnsi="Times New Roman" w:cs="Times New Roman"/>
        </w:rPr>
        <w:t xml:space="preserve"> страхования</w:t>
      </w:r>
      <w:r w:rsidRPr="002874D5">
        <w:rPr>
          <w:rFonts w:ascii="Times New Roman" w:hAnsi="Times New Roman" w:cs="Times New Roman"/>
        </w:rPr>
        <w:t xml:space="preserve"> составить акт о страховом случае и произвести страховую выплат</w:t>
      </w:r>
      <w:r>
        <w:rPr>
          <w:rFonts w:ascii="Times New Roman" w:hAnsi="Times New Roman" w:cs="Times New Roman"/>
        </w:rPr>
        <w:t>у</w:t>
      </w:r>
      <w:r w:rsidR="005071AA">
        <w:rPr>
          <w:rFonts w:ascii="Times New Roman" w:hAnsi="Times New Roman" w:cs="Times New Roman"/>
        </w:rPr>
        <w:t xml:space="preserve"> в соответствии с пунктом 12.14</w:t>
      </w:r>
      <w:r w:rsidRPr="002874D5">
        <w:rPr>
          <w:rFonts w:ascii="Times New Roman" w:hAnsi="Times New Roman" w:cs="Times New Roman"/>
        </w:rPr>
        <w:t xml:space="preserve"> Правил</w:t>
      </w:r>
      <w:r>
        <w:rPr>
          <w:rFonts w:ascii="Times New Roman" w:hAnsi="Times New Roman" w:cs="Times New Roman"/>
        </w:rPr>
        <w:t xml:space="preserve"> страхования</w:t>
      </w:r>
      <w:r w:rsidRPr="002874D5">
        <w:rPr>
          <w:rFonts w:ascii="Times New Roman" w:hAnsi="Times New Roman" w:cs="Times New Roman"/>
        </w:rPr>
        <w:t>, либо направить письменное извещение о полном или частичном отказе в выплате с указанием причин отказа;</w:t>
      </w:r>
      <w:proofErr w:type="gramEnd"/>
    </w:p>
    <w:p w:rsidR="006F556E" w:rsidRDefault="006F556E" w:rsidP="006F556E">
      <w:pPr>
        <w:pStyle w:val="a3"/>
        <w:ind w:firstLine="0"/>
        <w:rPr>
          <w:rFonts w:ascii="Times New Roman" w:hAnsi="Times New Roman" w:cs="Times New Roman"/>
        </w:rPr>
      </w:pPr>
      <w:r>
        <w:rPr>
          <w:rFonts w:ascii="Times New Roman" w:hAnsi="Times New Roman" w:cs="Times New Roman"/>
        </w:rPr>
        <w:t xml:space="preserve">       </w:t>
      </w:r>
      <w:r w:rsidRPr="002874D5">
        <w:rPr>
          <w:rFonts w:ascii="Times New Roman" w:hAnsi="Times New Roman" w:cs="Times New Roman"/>
        </w:rPr>
        <w:t>13.4.4. не разглашать сведения о Страхователе</w:t>
      </w:r>
      <w:r w:rsidR="00DC65ED">
        <w:rPr>
          <w:rFonts w:ascii="Times New Roman" w:hAnsi="Times New Roman" w:cs="Times New Roman"/>
        </w:rPr>
        <w:t xml:space="preserve">, </w:t>
      </w:r>
      <w:proofErr w:type="spellStart"/>
      <w:r w:rsidR="00DC65ED">
        <w:rPr>
          <w:rFonts w:ascii="Times New Roman" w:hAnsi="Times New Roman" w:cs="Times New Roman"/>
        </w:rPr>
        <w:t>Выгодоприобретателе</w:t>
      </w:r>
      <w:proofErr w:type="spellEnd"/>
      <w:r w:rsidRPr="002874D5">
        <w:rPr>
          <w:rFonts w:ascii="Times New Roman" w:hAnsi="Times New Roman" w:cs="Times New Roman"/>
        </w:rPr>
        <w:t xml:space="preserve"> за исключением случаев, предусмотренных  </w:t>
      </w:r>
      <w:r>
        <w:rPr>
          <w:rFonts w:ascii="Times New Roman" w:hAnsi="Times New Roman" w:cs="Times New Roman"/>
        </w:rPr>
        <w:t xml:space="preserve">действующим </w:t>
      </w:r>
      <w:r w:rsidRPr="002874D5">
        <w:rPr>
          <w:rFonts w:ascii="Times New Roman" w:hAnsi="Times New Roman" w:cs="Times New Roman"/>
        </w:rPr>
        <w:t>законодательством Российской Федерации</w:t>
      </w:r>
    </w:p>
    <w:p w:rsidR="00E25DFA" w:rsidRPr="00470E4C" w:rsidRDefault="00E25DFA" w:rsidP="00E25DFA">
      <w:pPr>
        <w:pStyle w:val="a3"/>
        <w:ind w:firstLine="0"/>
        <w:rPr>
          <w:rFonts w:ascii="Times New Roman" w:hAnsi="Times New Roman" w:cs="Times New Roman"/>
        </w:rPr>
      </w:pPr>
    </w:p>
    <w:p w:rsidR="00D92ADF" w:rsidRPr="00AE693A" w:rsidRDefault="00E25DFA" w:rsidP="00D92ADF">
      <w:pPr>
        <w:pStyle w:val="a3"/>
        <w:spacing w:line="360" w:lineRule="auto"/>
        <w:jc w:val="center"/>
        <w:rPr>
          <w:rFonts w:ascii="Times New Roman" w:hAnsi="Times New Roman" w:cs="Times New Roman"/>
          <w:b/>
        </w:rPr>
      </w:pPr>
      <w:r>
        <w:rPr>
          <w:rFonts w:ascii="Times New Roman" w:hAnsi="Times New Roman" w:cs="Times New Roman"/>
          <w:sz w:val="22"/>
          <w:szCs w:val="22"/>
        </w:rPr>
        <w:t xml:space="preserve">    </w:t>
      </w:r>
      <w:bookmarkStart w:id="2" w:name="_Toc461004079"/>
      <w:r w:rsidR="00D92ADF">
        <w:rPr>
          <w:rFonts w:ascii="Times New Roman" w:hAnsi="Times New Roman" w:cs="Times New Roman"/>
          <w:b/>
        </w:rPr>
        <w:t>14</w:t>
      </w:r>
      <w:r w:rsidR="00D92ADF" w:rsidRPr="00F00341">
        <w:rPr>
          <w:rFonts w:ascii="Times New Roman" w:hAnsi="Times New Roman" w:cs="Times New Roman"/>
          <w:b/>
        </w:rPr>
        <w:t>.   ПОРЯДОК  РАЗРЕШЕНИЯ СПОРОВ.</w:t>
      </w:r>
    </w:p>
    <w:p w:rsidR="00DA4DD3" w:rsidRDefault="00F34F25" w:rsidP="00322AB5">
      <w:pPr>
        <w:pStyle w:val="a3"/>
        <w:ind w:firstLine="0"/>
        <w:rPr>
          <w:rFonts w:ascii="Times New Roman" w:hAnsi="Times New Roman" w:cs="Times New Roman"/>
          <w:b/>
          <w:i/>
          <w:sz w:val="22"/>
          <w:szCs w:val="22"/>
          <w:lang w:val="en-US"/>
        </w:rPr>
      </w:pPr>
      <w:r>
        <w:rPr>
          <w:rFonts w:ascii="Times New Roman" w:hAnsi="Times New Roman" w:cs="Times New Roman"/>
        </w:rPr>
        <w:t xml:space="preserve">   </w:t>
      </w:r>
      <w:r w:rsidR="00D92ADF" w:rsidRPr="00F00341">
        <w:rPr>
          <w:rFonts w:ascii="Times New Roman" w:hAnsi="Times New Roman" w:cs="Times New Roman"/>
        </w:rPr>
        <w:t xml:space="preserve">Споры, возникающие в </w:t>
      </w:r>
      <w:proofErr w:type="gramStart"/>
      <w:r w:rsidR="00D92ADF" w:rsidRPr="00F00341">
        <w:rPr>
          <w:rFonts w:ascii="Times New Roman" w:hAnsi="Times New Roman" w:cs="Times New Roman"/>
        </w:rPr>
        <w:t>процессе</w:t>
      </w:r>
      <w:proofErr w:type="gramEnd"/>
      <w:r w:rsidR="00D92ADF" w:rsidRPr="00F00341">
        <w:rPr>
          <w:rFonts w:ascii="Times New Roman" w:hAnsi="Times New Roman" w:cs="Times New Roman"/>
        </w:rPr>
        <w:t xml:space="preserve"> исполнения обязательств по договору страхования, разрешаются путем переговоров. При не достижении соглашения по спорным вопросам, их разрешение передается на рассмотрение суда в порядке, предусмотренном </w:t>
      </w:r>
      <w:r w:rsidR="00D92ADF">
        <w:rPr>
          <w:rFonts w:ascii="Times New Roman" w:hAnsi="Times New Roman" w:cs="Times New Roman"/>
        </w:rPr>
        <w:t xml:space="preserve">действующим </w:t>
      </w:r>
      <w:r w:rsidR="00D92ADF" w:rsidRPr="00F00341">
        <w:rPr>
          <w:rFonts w:ascii="Times New Roman" w:hAnsi="Times New Roman" w:cs="Times New Roman"/>
        </w:rPr>
        <w:t>законодательством Российской  Федерации.</w:t>
      </w:r>
      <w:bookmarkEnd w:id="2"/>
      <w:r w:rsidR="00322AB5">
        <w:rPr>
          <w:rFonts w:ascii="Times New Roman" w:hAnsi="Times New Roman" w:cs="Times New Roman"/>
          <w:b/>
          <w:i/>
          <w:sz w:val="22"/>
          <w:szCs w:val="22"/>
        </w:rPr>
        <w:t xml:space="preserve"> </w:t>
      </w: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322AB5">
      <w:pPr>
        <w:pStyle w:val="a3"/>
        <w:ind w:firstLine="0"/>
        <w:rPr>
          <w:rFonts w:ascii="Times New Roman" w:hAnsi="Times New Roman" w:cs="Times New Roman"/>
          <w:b/>
          <w:i/>
          <w:sz w:val="22"/>
          <w:szCs w:val="22"/>
          <w:lang w:val="en-US"/>
        </w:rPr>
      </w:pPr>
    </w:p>
    <w:p w:rsidR="002E0718" w:rsidRDefault="002E0718" w:rsidP="002E0718">
      <w:pPr>
        <w:pStyle w:val="a3"/>
        <w:ind w:firstLine="0"/>
        <w:jc w:val="right"/>
        <w:rPr>
          <w:rFonts w:ascii="Times New Roman" w:hAnsi="Times New Roman"/>
          <w:b/>
          <w:bCs/>
          <w:i/>
          <w:color w:val="000000"/>
        </w:rPr>
      </w:pPr>
      <w:r w:rsidRPr="005A4A64">
        <w:rPr>
          <w:rFonts w:ascii="Times New Roman" w:hAnsi="Times New Roman" w:cs="Times New Roman"/>
          <w:b/>
          <w:i/>
          <w:sz w:val="22"/>
          <w:szCs w:val="22"/>
        </w:rPr>
        <w:t xml:space="preserve">Приложение </w:t>
      </w:r>
      <w:r>
        <w:rPr>
          <w:rFonts w:ascii="Times New Roman" w:hAnsi="Times New Roman" w:cs="Times New Roman"/>
          <w:b/>
          <w:i/>
          <w:sz w:val="22"/>
          <w:szCs w:val="22"/>
        </w:rPr>
        <w:t>1</w:t>
      </w:r>
      <w:r w:rsidRPr="005C6800">
        <w:rPr>
          <w:b/>
          <w:bCs/>
          <w:i/>
          <w:color w:val="000000"/>
        </w:rPr>
        <w:t xml:space="preserve"> </w:t>
      </w:r>
      <w:r>
        <w:rPr>
          <w:rFonts w:ascii="Times New Roman" w:hAnsi="Times New Roman"/>
          <w:b/>
          <w:bCs/>
          <w:i/>
          <w:color w:val="000000"/>
        </w:rPr>
        <w:t>к Правилам страхования гражданской ответственности</w:t>
      </w:r>
    </w:p>
    <w:p w:rsidR="002E0718" w:rsidRPr="00604F21" w:rsidRDefault="002E0718" w:rsidP="002E0718">
      <w:pPr>
        <w:pStyle w:val="a3"/>
        <w:ind w:firstLine="0"/>
        <w:jc w:val="right"/>
        <w:rPr>
          <w:rFonts w:ascii="Times New Roman" w:hAnsi="Times New Roman"/>
          <w:b/>
          <w:bCs/>
          <w:i/>
          <w:color w:val="000000"/>
        </w:rPr>
      </w:pPr>
      <w:r>
        <w:rPr>
          <w:rFonts w:ascii="Times New Roman" w:hAnsi="Times New Roman"/>
          <w:b/>
          <w:bCs/>
          <w:i/>
          <w:color w:val="000000"/>
        </w:rPr>
        <w:t xml:space="preserve"> владельцев складов временного хранения и таможенных складов</w:t>
      </w:r>
    </w:p>
    <w:p w:rsidR="002E0718" w:rsidRPr="005A4A64" w:rsidRDefault="002E0718" w:rsidP="002E0718">
      <w:pPr>
        <w:pStyle w:val="a9"/>
        <w:ind w:firstLine="6237"/>
        <w:jc w:val="right"/>
        <w:rPr>
          <w:rFonts w:ascii="Times New Roman" w:hAnsi="Times New Roman" w:cs="Times New Roman"/>
          <w:b/>
          <w:i/>
          <w:sz w:val="22"/>
          <w:szCs w:val="22"/>
        </w:rPr>
      </w:pPr>
    </w:p>
    <w:p w:rsidR="002E0718" w:rsidRPr="005A4A64" w:rsidRDefault="002E0718" w:rsidP="002E0718">
      <w:pPr>
        <w:spacing w:after="60"/>
        <w:jc w:val="both"/>
        <w:rPr>
          <w:sz w:val="20"/>
          <w:szCs w:val="20"/>
        </w:rPr>
      </w:pPr>
      <w:r w:rsidRPr="005A4A64">
        <w:rPr>
          <w:b/>
          <w:bCs/>
          <w:i/>
          <w:iCs/>
          <w:sz w:val="20"/>
          <w:szCs w:val="20"/>
        </w:rPr>
        <w:t>Примечание:</w:t>
      </w:r>
      <w:r w:rsidRPr="005A4A64">
        <w:rPr>
          <w:i/>
          <w:iCs/>
          <w:sz w:val="20"/>
          <w:szCs w:val="20"/>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2E0718" w:rsidRPr="005A4A64" w:rsidRDefault="002E0718" w:rsidP="002E0718">
      <w:pPr>
        <w:tabs>
          <w:tab w:val="left" w:pos="-1560"/>
        </w:tabs>
        <w:spacing w:line="222" w:lineRule="auto"/>
        <w:rPr>
          <w:sz w:val="20"/>
          <w:szCs w:val="20"/>
        </w:rPr>
      </w:pPr>
      <w:r w:rsidRPr="005A4A64">
        <w:rPr>
          <w:sz w:val="20"/>
          <w:szCs w:val="20"/>
        </w:rPr>
        <w:tab/>
      </w:r>
    </w:p>
    <w:p w:rsidR="002E0718" w:rsidRPr="00137464" w:rsidRDefault="002E0718" w:rsidP="002E0718">
      <w:pPr>
        <w:spacing w:line="222" w:lineRule="auto"/>
        <w:jc w:val="center"/>
        <w:rPr>
          <w:b/>
        </w:rPr>
      </w:pPr>
      <w:proofErr w:type="gramStart"/>
      <w:r w:rsidRPr="00137464">
        <w:rPr>
          <w:b/>
        </w:rPr>
        <w:t>З</w:t>
      </w:r>
      <w:proofErr w:type="gramEnd"/>
      <w:r w:rsidRPr="00137464">
        <w:rPr>
          <w:b/>
        </w:rPr>
        <w:t xml:space="preserve"> А Я В Л Е Н И Е</w:t>
      </w:r>
    </w:p>
    <w:p w:rsidR="002E0718" w:rsidRPr="00137464" w:rsidRDefault="002E0718" w:rsidP="002E0718">
      <w:pPr>
        <w:spacing w:line="222" w:lineRule="auto"/>
        <w:jc w:val="center"/>
        <w:rPr>
          <w:b/>
        </w:rPr>
      </w:pPr>
      <w:r w:rsidRPr="00137464">
        <w:rPr>
          <w:b/>
        </w:rPr>
        <w:t xml:space="preserve">о страховании гражданской ответственности владельцев </w:t>
      </w:r>
    </w:p>
    <w:p w:rsidR="002E0718" w:rsidRPr="00137464" w:rsidRDefault="002E0718" w:rsidP="002E0718">
      <w:pPr>
        <w:spacing w:line="222" w:lineRule="auto"/>
        <w:jc w:val="center"/>
        <w:rPr>
          <w:b/>
        </w:rPr>
      </w:pPr>
      <w:r w:rsidRPr="00137464">
        <w:rPr>
          <w:b/>
        </w:rPr>
        <w:t>складов временного хранения/таможенных складов</w:t>
      </w:r>
    </w:p>
    <w:p w:rsidR="002E0718" w:rsidRPr="00A82576" w:rsidRDefault="002E0718" w:rsidP="002E0718">
      <w:pPr>
        <w:spacing w:before="120" w:after="80"/>
        <w:jc w:val="both"/>
      </w:pPr>
      <w:r w:rsidRPr="00A82576">
        <w:t>Является неотъемлемой частью договора страхования (полиса)  №  от «» 200_г.</w:t>
      </w:r>
    </w:p>
    <w:p w:rsidR="002E0718" w:rsidRPr="00A82576" w:rsidRDefault="002E0718" w:rsidP="002E0718">
      <w:pPr>
        <w:spacing w:after="80"/>
        <w:jc w:val="both"/>
      </w:pPr>
      <w:r w:rsidRPr="00A82576">
        <w:t xml:space="preserve">Все сведения, указанные в </w:t>
      </w:r>
      <w:proofErr w:type="gramStart"/>
      <w:r w:rsidRPr="00A82576">
        <w:t>настоящем</w:t>
      </w:r>
      <w:proofErr w:type="gramEnd"/>
      <w:r w:rsidRPr="00A82576">
        <w:t xml:space="preserve"> Заявлении, имеют существенное значения для определения вероятности страхового случая  и размера возможных убытков от его наступления.</w:t>
      </w:r>
    </w:p>
    <w:tbl>
      <w:tblPr>
        <w:tblW w:w="9781" w:type="dxa"/>
        <w:tblInd w:w="70" w:type="dxa"/>
        <w:tblLayout w:type="fixed"/>
        <w:tblCellMar>
          <w:left w:w="70" w:type="dxa"/>
          <w:right w:w="70" w:type="dxa"/>
        </w:tblCellMar>
        <w:tblLook w:val="0000"/>
      </w:tblPr>
      <w:tblGrid>
        <w:gridCol w:w="1133"/>
        <w:gridCol w:w="129"/>
        <w:gridCol w:w="66"/>
        <w:gridCol w:w="177"/>
        <w:gridCol w:w="18"/>
        <w:gridCol w:w="195"/>
        <w:gridCol w:w="30"/>
        <w:gridCol w:w="165"/>
        <w:gridCol w:w="78"/>
        <w:gridCol w:w="117"/>
        <w:gridCol w:w="126"/>
        <w:gridCol w:w="69"/>
        <w:gridCol w:w="174"/>
        <w:gridCol w:w="21"/>
        <w:gridCol w:w="195"/>
        <w:gridCol w:w="28"/>
        <w:gridCol w:w="45"/>
        <w:gridCol w:w="122"/>
        <w:gridCol w:w="77"/>
        <w:gridCol w:w="10"/>
        <w:gridCol w:w="108"/>
        <w:gridCol w:w="126"/>
        <w:gridCol w:w="244"/>
        <w:gridCol w:w="244"/>
        <w:gridCol w:w="244"/>
        <w:gridCol w:w="168"/>
        <w:gridCol w:w="76"/>
        <w:gridCol w:w="32"/>
        <w:gridCol w:w="118"/>
        <w:gridCol w:w="94"/>
        <w:gridCol w:w="5"/>
        <w:gridCol w:w="127"/>
        <w:gridCol w:w="90"/>
        <w:gridCol w:w="22"/>
        <w:gridCol w:w="114"/>
        <w:gridCol w:w="81"/>
        <w:gridCol w:w="49"/>
        <w:gridCol w:w="96"/>
        <w:gridCol w:w="72"/>
        <w:gridCol w:w="76"/>
        <w:gridCol w:w="78"/>
        <w:gridCol w:w="63"/>
        <w:gridCol w:w="103"/>
        <w:gridCol w:w="60"/>
        <w:gridCol w:w="54"/>
        <w:gridCol w:w="130"/>
        <w:gridCol w:w="42"/>
        <w:gridCol w:w="45"/>
        <w:gridCol w:w="157"/>
        <w:gridCol w:w="24"/>
        <w:gridCol w:w="36"/>
        <w:gridCol w:w="184"/>
        <w:gridCol w:w="6"/>
        <w:gridCol w:w="226"/>
        <w:gridCol w:w="226"/>
        <w:gridCol w:w="226"/>
        <w:gridCol w:w="226"/>
        <w:gridCol w:w="226"/>
        <w:gridCol w:w="61"/>
        <w:gridCol w:w="141"/>
        <w:gridCol w:w="24"/>
        <w:gridCol w:w="14"/>
        <w:gridCol w:w="196"/>
        <w:gridCol w:w="16"/>
        <w:gridCol w:w="40"/>
        <w:gridCol w:w="178"/>
        <w:gridCol w:w="8"/>
        <w:gridCol w:w="66"/>
        <w:gridCol w:w="161"/>
        <w:gridCol w:w="91"/>
        <w:gridCol w:w="135"/>
        <w:gridCol w:w="8"/>
        <w:gridCol w:w="109"/>
        <w:gridCol w:w="109"/>
        <w:gridCol w:w="16"/>
        <w:gridCol w:w="127"/>
        <w:gridCol w:w="252"/>
        <w:gridCol w:w="252"/>
        <w:gridCol w:w="252"/>
        <w:gridCol w:w="241"/>
        <w:gridCol w:w="11"/>
      </w:tblGrid>
      <w:tr w:rsidR="002E0718" w:rsidRPr="005A4A64" w:rsidTr="00EB467A">
        <w:tblPrEx>
          <w:tblCellMar>
            <w:top w:w="0" w:type="dxa"/>
            <w:bottom w:w="0" w:type="dxa"/>
          </w:tblCellMar>
        </w:tblPrEx>
        <w:tc>
          <w:tcPr>
            <w:tcW w:w="9781" w:type="dxa"/>
            <w:gridSpan w:val="81"/>
            <w:shd w:val="clear" w:color="auto" w:fill="auto"/>
          </w:tcPr>
          <w:p w:rsidR="002E0718" w:rsidRPr="00A82576" w:rsidRDefault="002E0718" w:rsidP="00EB467A">
            <w:pPr>
              <w:spacing w:before="120" w:line="222" w:lineRule="auto"/>
              <w:jc w:val="both"/>
              <w:rPr>
                <w:b/>
                <w:i/>
              </w:rPr>
            </w:pPr>
            <w:r w:rsidRPr="00A82576">
              <w:rPr>
                <w:b/>
              </w:rPr>
              <w:t>1. Общие сведения о Страхователе:</w:t>
            </w:r>
          </w:p>
        </w:tc>
      </w:tr>
      <w:tr w:rsidR="002E0718" w:rsidRPr="005A4A64" w:rsidTr="00EB467A">
        <w:tblPrEx>
          <w:tblCellMar>
            <w:top w:w="0" w:type="dxa"/>
            <w:bottom w:w="0" w:type="dxa"/>
          </w:tblCellMar>
        </w:tblPrEx>
        <w:tc>
          <w:tcPr>
            <w:tcW w:w="9781" w:type="dxa"/>
            <w:gridSpan w:val="81"/>
          </w:tcPr>
          <w:p w:rsidR="002E0718" w:rsidRPr="00A82576" w:rsidRDefault="002E0718" w:rsidP="00EB467A">
            <w:pPr>
              <w:spacing w:line="222" w:lineRule="auto"/>
              <w:jc w:val="both"/>
              <w:rPr>
                <w:b/>
                <w:i/>
              </w:rPr>
            </w:pPr>
            <w:r w:rsidRPr="00A82576">
              <w:t>Наименование: ______________________________________________________________</w:t>
            </w:r>
          </w:p>
        </w:tc>
      </w:tr>
      <w:tr w:rsidR="002E0718" w:rsidRPr="005A4A64" w:rsidTr="00EB467A">
        <w:tblPrEx>
          <w:tblCellMar>
            <w:top w:w="0" w:type="dxa"/>
            <w:bottom w:w="0" w:type="dxa"/>
          </w:tblCellMar>
        </w:tblPrEx>
        <w:tc>
          <w:tcPr>
            <w:tcW w:w="9781" w:type="dxa"/>
            <w:gridSpan w:val="81"/>
          </w:tcPr>
          <w:p w:rsidR="002E0718" w:rsidRPr="00A82576" w:rsidRDefault="002E0718" w:rsidP="00EB467A">
            <w:pPr>
              <w:spacing w:line="222" w:lineRule="auto"/>
              <w:jc w:val="both"/>
            </w:pPr>
            <w:r w:rsidRPr="00A82576">
              <w:t>Юридический адрес</w:t>
            </w:r>
            <w:r w:rsidRPr="00A82576">
              <w:rPr>
                <w:lang w:val="en-US"/>
              </w:rPr>
              <w:t>:</w:t>
            </w:r>
            <w:r w:rsidRPr="00A82576">
              <w:rPr>
                <w:b/>
              </w:rPr>
              <w:t xml:space="preserve"> </w:t>
            </w:r>
            <w:r w:rsidRPr="00A82576">
              <w:t>___________________________________________</w:t>
            </w:r>
            <w:r>
              <w:t>______________</w:t>
            </w:r>
          </w:p>
          <w:p w:rsidR="002E0718" w:rsidRPr="00A82576" w:rsidRDefault="002E0718" w:rsidP="00EB467A">
            <w:pPr>
              <w:spacing w:line="222" w:lineRule="auto"/>
              <w:jc w:val="both"/>
              <w:rPr>
                <w:b/>
                <w:i/>
              </w:rPr>
            </w:pPr>
            <w:r w:rsidRPr="00A82576">
              <w:t>Фактический адрес</w:t>
            </w:r>
            <w:r w:rsidRPr="00A82576">
              <w:rPr>
                <w:lang w:val="en-US"/>
              </w:rPr>
              <w:t xml:space="preserve">: </w:t>
            </w:r>
            <w:r w:rsidRPr="00A82576">
              <w:t xml:space="preserve"> __________________________________________________________</w:t>
            </w:r>
          </w:p>
        </w:tc>
      </w:tr>
      <w:tr w:rsidR="002E0718" w:rsidRPr="005A4A64" w:rsidTr="00EB467A">
        <w:tblPrEx>
          <w:tblCellMar>
            <w:top w:w="0" w:type="dxa"/>
            <w:bottom w:w="0" w:type="dxa"/>
          </w:tblCellMar>
        </w:tblPrEx>
        <w:tc>
          <w:tcPr>
            <w:tcW w:w="2766" w:type="dxa"/>
            <w:gridSpan w:val="17"/>
          </w:tcPr>
          <w:p w:rsidR="002E0718" w:rsidRPr="005A4A64" w:rsidRDefault="002E0718" w:rsidP="00EB467A">
            <w:pPr>
              <w:spacing w:line="222" w:lineRule="auto"/>
              <w:jc w:val="both"/>
              <w:rPr>
                <w:sz w:val="20"/>
                <w:szCs w:val="20"/>
              </w:rPr>
            </w:pPr>
            <w:r w:rsidRPr="005A4A64">
              <w:rPr>
                <w:sz w:val="20"/>
                <w:szCs w:val="20"/>
              </w:rPr>
              <w:t xml:space="preserve">          __________________</w:t>
            </w:r>
          </w:p>
          <w:p w:rsidR="002E0718" w:rsidRPr="005A4A64" w:rsidRDefault="002E0718" w:rsidP="00EB467A">
            <w:pPr>
              <w:spacing w:line="222" w:lineRule="auto"/>
              <w:jc w:val="both"/>
              <w:rPr>
                <w:i/>
                <w:sz w:val="20"/>
                <w:szCs w:val="20"/>
              </w:rPr>
            </w:pPr>
            <w:r w:rsidRPr="005A4A64">
              <w:rPr>
                <w:sz w:val="20"/>
                <w:szCs w:val="20"/>
              </w:rPr>
              <w:t xml:space="preserve">              </w:t>
            </w:r>
            <w:r w:rsidRPr="005A4A64">
              <w:rPr>
                <w:i/>
                <w:sz w:val="20"/>
                <w:szCs w:val="20"/>
              </w:rPr>
              <w:t xml:space="preserve">      (телефон)</w:t>
            </w:r>
          </w:p>
        </w:tc>
        <w:tc>
          <w:tcPr>
            <w:tcW w:w="4568" w:type="dxa"/>
            <w:gridSpan w:val="42"/>
          </w:tcPr>
          <w:p w:rsidR="002E0718" w:rsidRPr="005A4A64" w:rsidRDefault="002E0718" w:rsidP="00EB467A">
            <w:pPr>
              <w:spacing w:line="222" w:lineRule="auto"/>
              <w:jc w:val="center"/>
              <w:rPr>
                <w:sz w:val="20"/>
                <w:szCs w:val="20"/>
              </w:rPr>
            </w:pPr>
            <w:r w:rsidRPr="005A4A64">
              <w:rPr>
                <w:sz w:val="20"/>
                <w:szCs w:val="20"/>
              </w:rPr>
              <w:t xml:space="preserve">__________________________ </w:t>
            </w:r>
          </w:p>
          <w:p w:rsidR="002E0718" w:rsidRPr="005A4A64" w:rsidRDefault="002E0718" w:rsidP="00EB467A">
            <w:pPr>
              <w:spacing w:line="222" w:lineRule="auto"/>
              <w:jc w:val="center"/>
              <w:rPr>
                <w:i/>
                <w:sz w:val="20"/>
                <w:szCs w:val="20"/>
              </w:rPr>
            </w:pPr>
            <w:r w:rsidRPr="005A4A64">
              <w:rPr>
                <w:i/>
                <w:sz w:val="20"/>
                <w:szCs w:val="20"/>
              </w:rPr>
              <w:t>(факс)</w:t>
            </w:r>
          </w:p>
        </w:tc>
        <w:tc>
          <w:tcPr>
            <w:tcW w:w="2447" w:type="dxa"/>
            <w:gridSpan w:val="22"/>
          </w:tcPr>
          <w:p w:rsidR="002E0718" w:rsidRPr="005A4A64" w:rsidRDefault="002E0718" w:rsidP="00EB467A">
            <w:pPr>
              <w:spacing w:line="222" w:lineRule="auto"/>
              <w:jc w:val="center"/>
              <w:rPr>
                <w:sz w:val="20"/>
                <w:szCs w:val="20"/>
              </w:rPr>
            </w:pPr>
            <w:r w:rsidRPr="005A4A64">
              <w:rPr>
                <w:sz w:val="20"/>
                <w:szCs w:val="20"/>
              </w:rPr>
              <w:t>___________________</w:t>
            </w:r>
          </w:p>
          <w:p w:rsidR="002E0718" w:rsidRPr="005A4A64" w:rsidRDefault="002E0718" w:rsidP="00EB467A">
            <w:pPr>
              <w:spacing w:line="222" w:lineRule="auto"/>
              <w:jc w:val="center"/>
              <w:rPr>
                <w:i/>
                <w:sz w:val="20"/>
                <w:szCs w:val="20"/>
              </w:rPr>
            </w:pPr>
            <w:r w:rsidRPr="005A4A64">
              <w:rPr>
                <w:i/>
                <w:sz w:val="20"/>
                <w:szCs w:val="20"/>
              </w:rPr>
              <w:t>(</w:t>
            </w:r>
            <w:r w:rsidRPr="005A4A64">
              <w:rPr>
                <w:i/>
                <w:sz w:val="20"/>
                <w:szCs w:val="20"/>
                <w:lang w:val="en-US"/>
              </w:rPr>
              <w:t>e</w:t>
            </w:r>
            <w:r w:rsidRPr="005A4A64">
              <w:rPr>
                <w:i/>
                <w:sz w:val="20"/>
                <w:szCs w:val="20"/>
              </w:rPr>
              <w:t>-</w:t>
            </w:r>
            <w:r w:rsidRPr="005A4A64">
              <w:rPr>
                <w:i/>
                <w:sz w:val="20"/>
                <w:szCs w:val="20"/>
                <w:lang w:val="en-US"/>
              </w:rPr>
              <w:t>mail</w:t>
            </w:r>
            <w:r w:rsidRPr="005A4A64">
              <w:rPr>
                <w:i/>
                <w:sz w:val="20"/>
                <w:szCs w:val="20"/>
              </w:rPr>
              <w:t>)</w:t>
            </w:r>
          </w:p>
        </w:tc>
      </w:tr>
      <w:tr w:rsidR="002E0718" w:rsidRPr="005A4A64" w:rsidTr="00EB467A">
        <w:tblPrEx>
          <w:tblCellMar>
            <w:top w:w="0" w:type="dxa"/>
            <w:bottom w:w="0" w:type="dxa"/>
          </w:tblCellMar>
        </w:tblPrEx>
        <w:trPr>
          <w:gridAfter w:val="1"/>
          <w:wAfter w:w="11" w:type="dxa"/>
          <w:trHeight w:val="335"/>
        </w:trPr>
        <w:tc>
          <w:tcPr>
            <w:tcW w:w="1133" w:type="dxa"/>
          </w:tcPr>
          <w:p w:rsidR="002E0718" w:rsidRPr="005A4A64" w:rsidRDefault="002E0718" w:rsidP="00EB467A">
            <w:pPr>
              <w:spacing w:line="222" w:lineRule="auto"/>
              <w:jc w:val="right"/>
              <w:rPr>
                <w:sz w:val="20"/>
                <w:szCs w:val="20"/>
              </w:rPr>
            </w:pPr>
            <w:r w:rsidRPr="005A4A64">
              <w:rPr>
                <w:sz w:val="20"/>
                <w:szCs w:val="20"/>
              </w:rPr>
              <w:t>ИНН:</w:t>
            </w: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95"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rPr>
                <w:sz w:val="20"/>
                <w:szCs w:val="20"/>
              </w:rPr>
            </w:pPr>
          </w:p>
        </w:tc>
        <w:tc>
          <w:tcPr>
            <w:tcW w:w="1134" w:type="dxa"/>
            <w:gridSpan w:val="7"/>
          </w:tcPr>
          <w:p w:rsidR="002E0718" w:rsidRPr="005A4A64" w:rsidRDefault="002E0718" w:rsidP="00EB467A">
            <w:pPr>
              <w:spacing w:line="222" w:lineRule="auto"/>
              <w:jc w:val="right"/>
              <w:rPr>
                <w:sz w:val="20"/>
                <w:szCs w:val="20"/>
              </w:rPr>
            </w:pPr>
            <w:r w:rsidRPr="005A4A64">
              <w:rPr>
                <w:sz w:val="20"/>
                <w:szCs w:val="20"/>
              </w:rPr>
              <w:t>ОКПО:</w:t>
            </w: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17"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1522" w:type="dxa"/>
            <w:gridSpan w:val="9"/>
          </w:tcPr>
          <w:p w:rsidR="002E0718" w:rsidRPr="005A4A64" w:rsidRDefault="002E0718" w:rsidP="00EB467A">
            <w:pPr>
              <w:spacing w:line="222" w:lineRule="auto"/>
              <w:jc w:val="right"/>
              <w:rPr>
                <w:sz w:val="20"/>
                <w:szCs w:val="20"/>
              </w:rPr>
            </w:pPr>
            <w:r w:rsidRPr="005A4A64">
              <w:rPr>
                <w:sz w:val="20"/>
                <w:szCs w:val="20"/>
              </w:rPr>
              <w:t>ОКОНХ:</w:t>
            </w:r>
          </w:p>
        </w:tc>
        <w:tc>
          <w:tcPr>
            <w:tcW w:w="23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3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35"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3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3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1124" w:type="dxa"/>
            <w:gridSpan w:val="5"/>
          </w:tcPr>
          <w:p w:rsidR="002E0718" w:rsidRPr="005A4A64" w:rsidRDefault="002E0718" w:rsidP="00EB467A">
            <w:pPr>
              <w:spacing w:line="222" w:lineRule="auto"/>
              <w:jc w:val="both"/>
              <w:rPr>
                <w:sz w:val="20"/>
                <w:szCs w:val="20"/>
              </w:rPr>
            </w:pPr>
          </w:p>
        </w:tc>
      </w:tr>
      <w:tr w:rsidR="002E0718" w:rsidRPr="005A4A64" w:rsidTr="00EB467A">
        <w:tblPrEx>
          <w:tblCellMar>
            <w:top w:w="0" w:type="dxa"/>
            <w:bottom w:w="0" w:type="dxa"/>
          </w:tblCellMar>
        </w:tblPrEx>
        <w:trPr>
          <w:gridAfter w:val="24"/>
          <w:wAfter w:w="2734" w:type="dxa"/>
          <w:trHeight w:val="243"/>
        </w:trPr>
        <w:tc>
          <w:tcPr>
            <w:tcW w:w="2975" w:type="dxa"/>
            <w:gridSpan w:val="20"/>
          </w:tcPr>
          <w:p w:rsidR="002E0718" w:rsidRPr="00A82576" w:rsidRDefault="002E0718" w:rsidP="00EB467A">
            <w:pPr>
              <w:spacing w:line="222" w:lineRule="auto"/>
            </w:pPr>
            <w:r w:rsidRPr="00A82576">
              <w:t xml:space="preserve">Государственный </w:t>
            </w:r>
            <w:proofErr w:type="spellStart"/>
            <w:r w:rsidRPr="00A82576">
              <w:t>рег</w:t>
            </w:r>
            <w:proofErr w:type="spellEnd"/>
            <w:r w:rsidRPr="00A82576">
              <w:t>. №</w:t>
            </w:r>
          </w:p>
        </w:tc>
        <w:tc>
          <w:tcPr>
            <w:tcW w:w="1134" w:type="dxa"/>
            <w:gridSpan w:val="6"/>
          </w:tcPr>
          <w:p w:rsidR="002E0718" w:rsidRPr="005A4A64" w:rsidRDefault="002E0718" w:rsidP="00EB467A">
            <w:pPr>
              <w:spacing w:line="222" w:lineRule="auto"/>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r>
      <w:tr w:rsidR="002E0718" w:rsidRPr="005A4A64" w:rsidTr="00EB467A">
        <w:tblPrEx>
          <w:tblCellMar>
            <w:top w:w="0" w:type="dxa"/>
            <w:bottom w:w="0" w:type="dxa"/>
          </w:tblCellMar>
        </w:tblPrEx>
        <w:trPr>
          <w:gridAfter w:val="7"/>
          <w:wAfter w:w="1151" w:type="dxa"/>
          <w:trHeight w:val="243"/>
        </w:trPr>
        <w:tc>
          <w:tcPr>
            <w:tcW w:w="2975" w:type="dxa"/>
            <w:gridSpan w:val="20"/>
          </w:tcPr>
          <w:p w:rsidR="002E0718" w:rsidRPr="00A82576" w:rsidRDefault="002E0718" w:rsidP="00EB467A">
            <w:pPr>
              <w:spacing w:line="222" w:lineRule="auto"/>
            </w:pPr>
            <w:r w:rsidRPr="00A82576">
              <w:t>1.1. Банковские реквизиты</w:t>
            </w:r>
            <w:r w:rsidRPr="00A82576">
              <w:rPr>
                <w:lang w:val="en-US"/>
              </w:rPr>
              <w:t>:</w:t>
            </w:r>
          </w:p>
        </w:tc>
        <w:tc>
          <w:tcPr>
            <w:tcW w:w="1134" w:type="dxa"/>
            <w:gridSpan w:val="6"/>
          </w:tcPr>
          <w:p w:rsidR="002E0718" w:rsidRPr="00A82576" w:rsidRDefault="002E0718" w:rsidP="00EB467A">
            <w:pPr>
              <w:spacing w:line="222" w:lineRule="auto"/>
              <w:jc w:val="center"/>
            </w:pPr>
            <w:proofErr w:type="spellStart"/>
            <w:proofErr w:type="gramStart"/>
            <w:r w:rsidRPr="00A82576">
              <w:t>р</w:t>
            </w:r>
            <w:proofErr w:type="spellEnd"/>
            <w:proofErr w:type="gramEnd"/>
            <w:r w:rsidRPr="00A82576">
              <w:t>/с</w:t>
            </w:r>
            <w:r w:rsidRPr="00A82576">
              <w:rPr>
                <w:lang w:val="en-US"/>
              </w:rPr>
              <w:t>:</w:t>
            </w: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7"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26"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r>
      <w:tr w:rsidR="002E0718" w:rsidRPr="005A4A64" w:rsidTr="00EB467A">
        <w:tblPrEx>
          <w:tblCellMar>
            <w:top w:w="0" w:type="dxa"/>
            <w:bottom w:w="0" w:type="dxa"/>
          </w:tblCellMar>
        </w:tblPrEx>
        <w:tc>
          <w:tcPr>
            <w:tcW w:w="1133" w:type="dxa"/>
          </w:tcPr>
          <w:p w:rsidR="002E0718" w:rsidRPr="00A82576" w:rsidRDefault="002E0718" w:rsidP="00EB467A">
            <w:pPr>
              <w:spacing w:line="222" w:lineRule="auto"/>
              <w:jc w:val="right"/>
            </w:pPr>
            <w:r w:rsidRPr="00A82576">
              <w:t>Банк</w:t>
            </w:r>
            <w:r w:rsidRPr="00A82576">
              <w:rPr>
                <w:lang w:val="en-US"/>
              </w:rPr>
              <w:t>:</w:t>
            </w:r>
          </w:p>
        </w:tc>
        <w:tc>
          <w:tcPr>
            <w:tcW w:w="8648" w:type="dxa"/>
            <w:gridSpan w:val="80"/>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r>
      <w:tr w:rsidR="002E0718" w:rsidRPr="005A4A64" w:rsidTr="00EB467A">
        <w:tblPrEx>
          <w:tblCellMar>
            <w:top w:w="0" w:type="dxa"/>
            <w:bottom w:w="0" w:type="dxa"/>
          </w:tblCellMar>
        </w:tblPrEx>
        <w:tc>
          <w:tcPr>
            <w:tcW w:w="1262" w:type="dxa"/>
            <w:gridSpan w:val="2"/>
          </w:tcPr>
          <w:p w:rsidR="002E0718" w:rsidRPr="00A82576" w:rsidRDefault="002E0718" w:rsidP="00EB467A">
            <w:pPr>
              <w:spacing w:line="222" w:lineRule="auto"/>
              <w:jc w:val="right"/>
            </w:pPr>
            <w:r w:rsidRPr="00A82576">
              <w:t>К/с</w:t>
            </w:r>
            <w:r w:rsidRPr="00A82576">
              <w:rPr>
                <w:lang w:val="en-US"/>
              </w:rPr>
              <w:t>:</w:t>
            </w:r>
          </w:p>
        </w:tc>
        <w:tc>
          <w:tcPr>
            <w:tcW w:w="243"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3"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3"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3"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3"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4"/>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44"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1376" w:type="dxa"/>
            <w:gridSpan w:val="10"/>
          </w:tcPr>
          <w:p w:rsidR="002E0718" w:rsidRPr="005A4A64" w:rsidRDefault="002E0718" w:rsidP="00EB467A">
            <w:pPr>
              <w:spacing w:line="222" w:lineRule="auto"/>
              <w:jc w:val="right"/>
              <w:rPr>
                <w:sz w:val="20"/>
                <w:szCs w:val="20"/>
              </w:rPr>
            </w:pPr>
            <w:r w:rsidRPr="005A4A64">
              <w:rPr>
                <w:sz w:val="20"/>
                <w:szCs w:val="20"/>
              </w:rPr>
              <w:t>БИК</w:t>
            </w:r>
            <w:r w:rsidRPr="005A4A64">
              <w:rPr>
                <w:sz w:val="20"/>
                <w:szCs w:val="20"/>
                <w:lang w:val="en-US"/>
              </w:rPr>
              <w:t>:</w:t>
            </w:r>
          </w:p>
        </w:tc>
        <w:tc>
          <w:tcPr>
            <w:tcW w:w="252"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gridSpan w:val="3"/>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tcBorders>
              <w:top w:val="single" w:sz="6" w:space="0" w:color="auto"/>
              <w:left w:val="single" w:sz="6" w:space="0" w:color="auto"/>
              <w:bottom w:val="single" w:sz="6" w:space="0" w:color="auto"/>
              <w:right w:val="single" w:sz="6" w:space="0" w:color="auto"/>
            </w:tcBorders>
          </w:tcPr>
          <w:p w:rsidR="002E0718" w:rsidRPr="005A4A64" w:rsidRDefault="002E0718" w:rsidP="00EB467A">
            <w:pPr>
              <w:spacing w:line="222" w:lineRule="auto"/>
              <w:jc w:val="both"/>
              <w:rPr>
                <w:sz w:val="20"/>
                <w:szCs w:val="20"/>
              </w:rPr>
            </w:pPr>
          </w:p>
        </w:tc>
        <w:tc>
          <w:tcPr>
            <w:tcW w:w="252" w:type="dxa"/>
            <w:gridSpan w:val="2"/>
            <w:tcBorders>
              <w:top w:val="single" w:sz="6" w:space="0" w:color="auto"/>
              <w:left w:val="single" w:sz="6" w:space="0" w:color="auto"/>
              <w:bottom w:val="single" w:sz="6" w:space="0" w:color="auto"/>
              <w:right w:val="single" w:sz="6" w:space="0" w:color="auto"/>
            </w:tcBorders>
          </w:tcPr>
          <w:p w:rsidR="002E0718" w:rsidRPr="005A4A64" w:rsidRDefault="002E0718" w:rsidP="00EB467A">
            <w:pPr>
              <w:rPr>
                <w:sz w:val="20"/>
                <w:szCs w:val="20"/>
              </w:rPr>
            </w:pPr>
          </w:p>
        </w:tc>
      </w:tr>
    </w:tbl>
    <w:p w:rsidR="002E0718" w:rsidRPr="005A4A64" w:rsidRDefault="002E0718" w:rsidP="002E0718">
      <w:pPr>
        <w:rPr>
          <w:sz w:val="20"/>
          <w:szCs w:val="20"/>
        </w:rPr>
      </w:pPr>
    </w:p>
    <w:tbl>
      <w:tblPr>
        <w:tblW w:w="9781" w:type="dxa"/>
        <w:tblInd w:w="108" w:type="dxa"/>
        <w:shd w:val="clear" w:color="auto" w:fill="FFFFFF"/>
        <w:tblLayout w:type="fixed"/>
        <w:tblLook w:val="0000"/>
      </w:tblPr>
      <w:tblGrid>
        <w:gridCol w:w="9781"/>
      </w:tblGrid>
      <w:tr w:rsidR="002E0718" w:rsidRPr="005A4A64" w:rsidTr="00EB467A">
        <w:tblPrEx>
          <w:tblCellMar>
            <w:top w:w="0" w:type="dxa"/>
            <w:bottom w:w="0" w:type="dxa"/>
          </w:tblCellMar>
        </w:tblPrEx>
        <w:tc>
          <w:tcPr>
            <w:tcW w:w="9781" w:type="dxa"/>
            <w:shd w:val="clear" w:color="auto" w:fill="FFFFFF"/>
          </w:tcPr>
          <w:p w:rsidR="002E0718" w:rsidRPr="00A82576" w:rsidRDefault="002E0718" w:rsidP="00EB467A">
            <w:pPr>
              <w:spacing w:line="222" w:lineRule="auto"/>
              <w:ind w:right="-1"/>
              <w:jc w:val="both"/>
              <w:rPr>
                <w:b/>
              </w:rPr>
            </w:pPr>
            <w:r w:rsidRPr="00A82576">
              <w:rPr>
                <w:b/>
                <w:shd w:val="clear" w:color="auto" w:fill="FFFFFF"/>
              </w:rPr>
              <w:t>2</w:t>
            </w:r>
            <w:r w:rsidRPr="00A82576">
              <w:rPr>
                <w:b/>
              </w:rPr>
              <w:t>. Сведения о деятельности, риск ответственности при осуществлении которой, предполагается застраховать:</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pPr>
            <w:r w:rsidRPr="00A82576">
              <w:t>2.1.</w:t>
            </w:r>
            <w:r w:rsidRPr="00A82576">
              <w:rPr>
                <w:b/>
              </w:rPr>
              <w:t xml:space="preserve"> </w:t>
            </w:r>
            <w:r w:rsidRPr="00A82576">
              <w:t>Свидетельство о включении в Реестр: ___________________________________________</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rPr>
                <w:b/>
                <w:i/>
              </w:rPr>
            </w:pPr>
            <w:r w:rsidRPr="00A82576">
              <w:t>2.2.</w:t>
            </w:r>
            <w:r w:rsidRPr="00A82576">
              <w:rPr>
                <w:b/>
              </w:rPr>
              <w:t xml:space="preserve"> </w:t>
            </w:r>
            <w:r w:rsidRPr="00A82576">
              <w:t>Место нахождения склада: _____________________________________________________</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rPr>
                <w:b/>
                <w:i/>
              </w:rPr>
            </w:pPr>
            <w:r w:rsidRPr="00A82576">
              <w:t>2.3.</w:t>
            </w:r>
            <w:r w:rsidRPr="00A82576">
              <w:rPr>
                <w:b/>
              </w:rPr>
              <w:t xml:space="preserve"> </w:t>
            </w:r>
            <w:r w:rsidRPr="00A82576">
              <w:t>Тип склада: __________________________________________________________________</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pPr>
            <w:r w:rsidRPr="00A82576">
              <w:t>2.4. Сведения о деятельности склада: _________________</w:t>
            </w:r>
            <w:r>
              <w:t>______________________________</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pPr>
            <w:r w:rsidRPr="00A82576">
              <w:t>2.5. Материально-техническая оснащенность склада: __________________________________</w:t>
            </w:r>
          </w:p>
        </w:tc>
      </w:tr>
      <w:tr w:rsidR="002E0718" w:rsidRPr="005A4A64" w:rsidTr="00EB467A">
        <w:tblPrEx>
          <w:shd w:val="clear" w:color="auto" w:fill="auto"/>
          <w:tblCellMar>
            <w:top w:w="0" w:type="dxa"/>
            <w:left w:w="70" w:type="dxa"/>
            <w:bottom w:w="0" w:type="dxa"/>
            <w:right w:w="70" w:type="dxa"/>
          </w:tblCellMar>
        </w:tblPrEx>
        <w:tc>
          <w:tcPr>
            <w:tcW w:w="9781" w:type="dxa"/>
          </w:tcPr>
          <w:p w:rsidR="002E0718" w:rsidRPr="00A82576" w:rsidRDefault="002E0718" w:rsidP="00EB467A">
            <w:pPr>
              <w:spacing w:line="222" w:lineRule="auto"/>
              <w:jc w:val="both"/>
            </w:pPr>
            <w:r w:rsidRPr="00A82576">
              <w:t>2.6. Сведения о владении складом: __________________________________________________</w:t>
            </w:r>
          </w:p>
        </w:tc>
      </w:tr>
    </w:tbl>
    <w:p w:rsidR="002E0718" w:rsidRPr="005A4A64" w:rsidRDefault="002E0718" w:rsidP="002E0718">
      <w:pPr>
        <w:ind w:left="567"/>
        <w:jc w:val="both"/>
        <w:rPr>
          <w:sz w:val="20"/>
          <w:szCs w:val="20"/>
        </w:rPr>
      </w:pPr>
    </w:p>
    <w:tbl>
      <w:tblPr>
        <w:tblW w:w="9781" w:type="dxa"/>
        <w:tblInd w:w="108" w:type="dxa"/>
        <w:tblLayout w:type="fixed"/>
        <w:tblLook w:val="0000"/>
      </w:tblPr>
      <w:tblGrid>
        <w:gridCol w:w="1630"/>
        <w:gridCol w:w="1205"/>
        <w:gridCol w:w="1701"/>
        <w:gridCol w:w="1276"/>
        <w:gridCol w:w="2835"/>
        <w:gridCol w:w="1134"/>
      </w:tblGrid>
      <w:tr w:rsidR="002E0718" w:rsidRPr="00A82576" w:rsidTr="00EB467A">
        <w:tblPrEx>
          <w:tblCellMar>
            <w:top w:w="0" w:type="dxa"/>
            <w:bottom w:w="0" w:type="dxa"/>
          </w:tblCellMar>
        </w:tblPrEx>
        <w:tc>
          <w:tcPr>
            <w:tcW w:w="9781" w:type="dxa"/>
            <w:gridSpan w:val="6"/>
            <w:shd w:val="clear" w:color="auto" w:fill="FFFFFF"/>
          </w:tcPr>
          <w:p w:rsidR="002E0718" w:rsidRPr="00A82576" w:rsidRDefault="002E0718" w:rsidP="00EB467A">
            <w:pPr>
              <w:spacing w:line="222" w:lineRule="auto"/>
              <w:ind w:right="-1"/>
              <w:jc w:val="both"/>
              <w:rPr>
                <w:b/>
              </w:rPr>
            </w:pPr>
            <w:r w:rsidRPr="00A82576">
              <w:rPr>
                <w:b/>
              </w:rPr>
              <w:t>3. Сведения о персонале Страхователя:</w:t>
            </w:r>
          </w:p>
        </w:tc>
      </w:tr>
      <w:tr w:rsidR="002E0718" w:rsidRPr="00A82576" w:rsidTr="00EB467A">
        <w:tblPrEx>
          <w:tblCellMar>
            <w:top w:w="0" w:type="dxa"/>
            <w:left w:w="70" w:type="dxa"/>
            <w:bottom w:w="0" w:type="dxa"/>
            <w:right w:w="70" w:type="dxa"/>
          </w:tblCellMar>
        </w:tblPrEx>
        <w:tc>
          <w:tcPr>
            <w:tcW w:w="9781" w:type="dxa"/>
            <w:gridSpan w:val="6"/>
          </w:tcPr>
          <w:p w:rsidR="002E0718" w:rsidRPr="00A82576" w:rsidRDefault="002E0718" w:rsidP="00EB467A">
            <w:pPr>
              <w:spacing w:line="222" w:lineRule="auto"/>
              <w:jc w:val="both"/>
            </w:pPr>
            <w:r w:rsidRPr="00A82576">
              <w:t>3.1. Численность сотрудников Страхователя (Застрахованного лица): _______________в т.ч.:</w:t>
            </w:r>
          </w:p>
        </w:tc>
      </w:tr>
      <w:tr w:rsidR="002E0718" w:rsidRPr="00A82576" w:rsidTr="00EB467A">
        <w:tblPrEx>
          <w:tblCellMar>
            <w:top w:w="0" w:type="dxa"/>
            <w:left w:w="70" w:type="dxa"/>
            <w:bottom w:w="0" w:type="dxa"/>
            <w:right w:w="70" w:type="dxa"/>
          </w:tblCellMar>
        </w:tblPrEx>
        <w:tc>
          <w:tcPr>
            <w:tcW w:w="1630" w:type="dxa"/>
          </w:tcPr>
          <w:p w:rsidR="002E0718" w:rsidRPr="00A82576" w:rsidRDefault="002E0718" w:rsidP="00EB467A">
            <w:pPr>
              <w:spacing w:line="222" w:lineRule="auto"/>
              <w:jc w:val="both"/>
            </w:pPr>
            <w:r w:rsidRPr="00A82576">
              <w:t>Должностных лиц</w:t>
            </w:r>
          </w:p>
        </w:tc>
        <w:tc>
          <w:tcPr>
            <w:tcW w:w="1205" w:type="dxa"/>
            <w:tcBorders>
              <w:top w:val="single" w:sz="6" w:space="0" w:color="auto"/>
              <w:left w:val="single" w:sz="6" w:space="0" w:color="auto"/>
              <w:bottom w:val="single" w:sz="4" w:space="0" w:color="auto"/>
              <w:right w:val="single" w:sz="6" w:space="0" w:color="auto"/>
            </w:tcBorders>
          </w:tcPr>
          <w:p w:rsidR="002E0718" w:rsidRPr="00A82576" w:rsidRDefault="002E0718" w:rsidP="00EB467A">
            <w:pPr>
              <w:spacing w:line="222" w:lineRule="auto"/>
              <w:jc w:val="both"/>
            </w:pPr>
          </w:p>
        </w:tc>
        <w:tc>
          <w:tcPr>
            <w:tcW w:w="1701" w:type="dxa"/>
          </w:tcPr>
          <w:p w:rsidR="002E0718" w:rsidRPr="00A82576" w:rsidRDefault="002E0718" w:rsidP="00EB467A">
            <w:pPr>
              <w:spacing w:line="222" w:lineRule="auto"/>
              <w:jc w:val="right"/>
            </w:pPr>
            <w:r w:rsidRPr="00A82576">
              <w:t>специалистов</w:t>
            </w:r>
          </w:p>
        </w:tc>
        <w:tc>
          <w:tcPr>
            <w:tcW w:w="1276" w:type="dxa"/>
            <w:tcBorders>
              <w:top w:val="single" w:sz="6" w:space="0" w:color="auto"/>
              <w:left w:val="single" w:sz="6" w:space="0" w:color="auto"/>
              <w:bottom w:val="single" w:sz="4" w:space="0" w:color="auto"/>
              <w:right w:val="single" w:sz="6" w:space="0" w:color="auto"/>
            </w:tcBorders>
          </w:tcPr>
          <w:p w:rsidR="002E0718" w:rsidRPr="00A82576" w:rsidRDefault="002E0718" w:rsidP="00EB467A">
            <w:pPr>
              <w:spacing w:line="222" w:lineRule="auto"/>
              <w:jc w:val="both"/>
            </w:pPr>
          </w:p>
        </w:tc>
        <w:tc>
          <w:tcPr>
            <w:tcW w:w="2835" w:type="dxa"/>
          </w:tcPr>
          <w:p w:rsidR="002E0718" w:rsidRPr="00A82576" w:rsidRDefault="002E0718" w:rsidP="00EB467A">
            <w:pPr>
              <w:spacing w:line="222" w:lineRule="auto"/>
              <w:jc w:val="right"/>
            </w:pPr>
            <w:r w:rsidRPr="00A82576">
              <w:t>обслуживающего</w:t>
            </w:r>
          </w:p>
          <w:p w:rsidR="002E0718" w:rsidRPr="00A82576" w:rsidRDefault="002E0718" w:rsidP="00EB467A">
            <w:pPr>
              <w:spacing w:line="222" w:lineRule="auto"/>
              <w:jc w:val="right"/>
            </w:pPr>
            <w:r w:rsidRPr="00A82576">
              <w:t>(технического) персонала</w:t>
            </w:r>
          </w:p>
        </w:tc>
        <w:tc>
          <w:tcPr>
            <w:tcW w:w="1134" w:type="dxa"/>
            <w:tcBorders>
              <w:top w:val="single" w:sz="6" w:space="0" w:color="auto"/>
              <w:left w:val="single" w:sz="6" w:space="0" w:color="auto"/>
              <w:bottom w:val="single" w:sz="6" w:space="0" w:color="auto"/>
              <w:right w:val="single" w:sz="6" w:space="0" w:color="auto"/>
            </w:tcBorders>
          </w:tcPr>
          <w:p w:rsidR="002E0718" w:rsidRPr="00A82576" w:rsidRDefault="002E0718" w:rsidP="00EB467A">
            <w:pPr>
              <w:spacing w:line="222" w:lineRule="auto"/>
              <w:jc w:val="both"/>
            </w:pPr>
          </w:p>
        </w:tc>
      </w:tr>
      <w:tr w:rsidR="002E0718" w:rsidRPr="00A82576" w:rsidTr="00EB467A">
        <w:tblPrEx>
          <w:tblCellMar>
            <w:top w:w="0" w:type="dxa"/>
            <w:left w:w="70" w:type="dxa"/>
            <w:bottom w:w="0" w:type="dxa"/>
            <w:right w:w="70" w:type="dxa"/>
          </w:tblCellMar>
        </w:tblPrEx>
        <w:tc>
          <w:tcPr>
            <w:tcW w:w="1630" w:type="dxa"/>
          </w:tcPr>
          <w:p w:rsidR="002E0718" w:rsidRPr="00A82576" w:rsidRDefault="002E0718" w:rsidP="00EB467A">
            <w:pPr>
              <w:spacing w:line="222" w:lineRule="auto"/>
              <w:jc w:val="both"/>
            </w:pPr>
            <w:r w:rsidRPr="00A82576">
              <w:t xml:space="preserve">Опыт  работы </w:t>
            </w:r>
          </w:p>
        </w:tc>
        <w:tc>
          <w:tcPr>
            <w:tcW w:w="1205" w:type="dxa"/>
            <w:tcBorders>
              <w:top w:val="single" w:sz="6" w:space="0" w:color="auto"/>
              <w:left w:val="single" w:sz="6" w:space="0" w:color="auto"/>
              <w:bottom w:val="single" w:sz="4" w:space="0" w:color="auto"/>
              <w:right w:val="single" w:sz="6" w:space="0" w:color="auto"/>
            </w:tcBorders>
          </w:tcPr>
          <w:p w:rsidR="002E0718" w:rsidRPr="00A82576" w:rsidRDefault="002E0718" w:rsidP="00EB467A">
            <w:pPr>
              <w:spacing w:line="222" w:lineRule="auto"/>
              <w:jc w:val="both"/>
            </w:pPr>
          </w:p>
        </w:tc>
        <w:tc>
          <w:tcPr>
            <w:tcW w:w="1701" w:type="dxa"/>
          </w:tcPr>
          <w:p w:rsidR="002E0718" w:rsidRPr="00A82576" w:rsidRDefault="002E0718" w:rsidP="00EB467A">
            <w:pPr>
              <w:spacing w:line="222" w:lineRule="auto"/>
              <w:jc w:val="right"/>
            </w:pPr>
            <w:r>
              <w:t>стаж</w:t>
            </w:r>
          </w:p>
        </w:tc>
        <w:tc>
          <w:tcPr>
            <w:tcW w:w="1276" w:type="dxa"/>
            <w:tcBorders>
              <w:top w:val="single" w:sz="6" w:space="0" w:color="auto"/>
              <w:left w:val="single" w:sz="6" w:space="0" w:color="auto"/>
              <w:bottom w:val="single" w:sz="4" w:space="0" w:color="auto"/>
              <w:right w:val="single" w:sz="6" w:space="0" w:color="auto"/>
            </w:tcBorders>
          </w:tcPr>
          <w:p w:rsidR="002E0718" w:rsidRPr="00A82576" w:rsidRDefault="002E0718" w:rsidP="00EB467A">
            <w:pPr>
              <w:spacing w:line="222" w:lineRule="auto"/>
              <w:jc w:val="both"/>
            </w:pPr>
          </w:p>
        </w:tc>
        <w:tc>
          <w:tcPr>
            <w:tcW w:w="2835" w:type="dxa"/>
          </w:tcPr>
          <w:p w:rsidR="002E0718" w:rsidRPr="00A82576" w:rsidRDefault="002E0718" w:rsidP="00EB467A">
            <w:pPr>
              <w:spacing w:line="222" w:lineRule="auto"/>
              <w:jc w:val="right"/>
            </w:pPr>
            <w:r>
              <w:t>стаж</w:t>
            </w:r>
          </w:p>
        </w:tc>
        <w:tc>
          <w:tcPr>
            <w:tcW w:w="1134" w:type="dxa"/>
            <w:tcBorders>
              <w:top w:val="single" w:sz="6" w:space="0" w:color="auto"/>
              <w:left w:val="single" w:sz="6" w:space="0" w:color="auto"/>
              <w:bottom w:val="single" w:sz="6" w:space="0" w:color="auto"/>
              <w:right w:val="single" w:sz="6" w:space="0" w:color="auto"/>
            </w:tcBorders>
          </w:tcPr>
          <w:p w:rsidR="002E0718" w:rsidRPr="00A82576" w:rsidRDefault="002E0718" w:rsidP="00EB467A">
            <w:pPr>
              <w:spacing w:line="222" w:lineRule="auto"/>
              <w:jc w:val="both"/>
            </w:pPr>
          </w:p>
        </w:tc>
      </w:tr>
    </w:tbl>
    <w:p w:rsidR="002E0718" w:rsidRPr="00A82576" w:rsidRDefault="002E0718" w:rsidP="002E0718">
      <w:pPr>
        <w:jc w:val="both"/>
      </w:pPr>
    </w:p>
    <w:tbl>
      <w:tblPr>
        <w:tblW w:w="0" w:type="auto"/>
        <w:tblLayout w:type="fixed"/>
        <w:tblCellMar>
          <w:left w:w="70" w:type="dxa"/>
          <w:right w:w="70" w:type="dxa"/>
        </w:tblCellMar>
        <w:tblLook w:val="0000"/>
      </w:tblPr>
      <w:tblGrid>
        <w:gridCol w:w="9781"/>
      </w:tblGrid>
      <w:tr w:rsidR="002E0718" w:rsidRPr="00A82576" w:rsidTr="00EB467A">
        <w:tblPrEx>
          <w:tblCellMar>
            <w:top w:w="0" w:type="dxa"/>
            <w:bottom w:w="0" w:type="dxa"/>
          </w:tblCellMar>
        </w:tblPrEx>
        <w:tc>
          <w:tcPr>
            <w:tcW w:w="9781" w:type="dxa"/>
            <w:shd w:val="clear" w:color="auto" w:fill="FFFFFF"/>
          </w:tcPr>
          <w:p w:rsidR="002E0718" w:rsidRPr="00A82576" w:rsidRDefault="002E0718" w:rsidP="00EB467A">
            <w:pPr>
              <w:spacing w:before="120" w:line="222" w:lineRule="auto"/>
              <w:jc w:val="both"/>
              <w:rPr>
                <w:b/>
              </w:rPr>
            </w:pPr>
            <w:r w:rsidRPr="00A82576">
              <w:rPr>
                <w:b/>
              </w:rPr>
              <w:t>4</w:t>
            </w:r>
            <w:r w:rsidRPr="00A82576">
              <w:rPr>
                <w:b/>
                <w:shd w:val="clear" w:color="auto" w:fill="FFFFFF"/>
              </w:rPr>
              <w:t xml:space="preserve">. Сведения о предъявленных исках и/или претензиях о возмещении вреда, причиненного вследствие деятельности, риск ответственности при осуществлении которой, предполагается застраховать </w:t>
            </w:r>
            <w:r w:rsidRPr="00A82576">
              <w:rPr>
                <w:shd w:val="clear" w:color="auto" w:fill="FFFFFF"/>
              </w:rPr>
              <w:t xml:space="preserve">(указываются сведения </w:t>
            </w:r>
            <w:proofErr w:type="gramStart"/>
            <w:r w:rsidRPr="00A82576">
              <w:rPr>
                <w:shd w:val="clear" w:color="auto" w:fill="FFFFFF"/>
              </w:rPr>
              <w:t>за</w:t>
            </w:r>
            <w:proofErr w:type="gramEnd"/>
            <w:r w:rsidRPr="00A82576">
              <w:rPr>
                <w:shd w:val="clear" w:color="auto" w:fill="FFFFFF"/>
              </w:rPr>
              <w:t xml:space="preserve"> последние 3 года)</w:t>
            </w:r>
            <w:r w:rsidRPr="00A82576">
              <w:rPr>
                <w:b/>
                <w:shd w:val="clear" w:color="auto" w:fill="FFFFFF"/>
              </w:rPr>
              <w:t>:</w:t>
            </w:r>
          </w:p>
        </w:tc>
      </w:tr>
    </w:tbl>
    <w:p w:rsidR="002E0718" w:rsidRDefault="002E0718" w:rsidP="002E0718">
      <w:pPr>
        <w:suppressLineNumbers/>
        <w:jc w:val="both"/>
      </w:pPr>
    </w:p>
    <w:p w:rsidR="002E0718" w:rsidRPr="00A82576" w:rsidRDefault="002E0718" w:rsidP="002E0718">
      <w:pPr>
        <w:suppressLineNumbers/>
        <w:jc w:val="both"/>
      </w:pPr>
      <w:r w:rsidRPr="00A82576">
        <w:t xml:space="preserve">4.1. Предъявлялись ли Вам иски и/или претензии о возмещении вреда, причиненного в процессе осуществления Вами профессиональной деятельности:               </w:t>
      </w:r>
      <w:r w:rsidRPr="00A82576">
        <w:sym w:font="Wingdings" w:char="F06F"/>
      </w:r>
      <w:r w:rsidRPr="00A82576">
        <w:t xml:space="preserve"> Да;      </w:t>
      </w:r>
      <w:r w:rsidRPr="00A82576">
        <w:sym w:font="Wingdings" w:char="F06F"/>
      </w:r>
      <w:r w:rsidRPr="00A82576">
        <w:t xml:space="preserve">  Нет</w:t>
      </w:r>
      <w:r w:rsidRPr="00A82576">
        <w:tab/>
      </w:r>
    </w:p>
    <w:p w:rsidR="002E0718" w:rsidRPr="00A82576" w:rsidRDefault="002E0718" w:rsidP="002E0718">
      <w:pPr>
        <w:suppressLineNumbers/>
      </w:pPr>
      <w:r w:rsidRPr="00A82576">
        <w:t>Если “да”, укажите:</w:t>
      </w:r>
    </w:p>
    <w:p w:rsidR="002E0718" w:rsidRPr="00A82576" w:rsidRDefault="002E0718" w:rsidP="002E0718">
      <w:pPr>
        <w:suppressLineNumbers/>
      </w:pPr>
      <w:r w:rsidRPr="00A82576">
        <w:t>Кем ____________________</w:t>
      </w:r>
      <w:r>
        <w:t>_</w:t>
      </w:r>
      <w:proofErr w:type="gramStart"/>
      <w:r>
        <w:t xml:space="preserve"> ;</w:t>
      </w:r>
      <w:proofErr w:type="gramEnd"/>
      <w:r>
        <w:t xml:space="preserve">  Когда_________________ ;  </w:t>
      </w:r>
      <w:r w:rsidRPr="00A82576">
        <w:t>Размер претензии ________________</w:t>
      </w:r>
      <w:r>
        <w:t xml:space="preserve"> ;</w:t>
      </w:r>
    </w:p>
    <w:p w:rsidR="002E0718" w:rsidRPr="00A82576" w:rsidRDefault="002E0718" w:rsidP="002E0718">
      <w:pPr>
        <w:pStyle w:val="a5"/>
        <w:rPr>
          <w:rFonts w:ascii="Times New Roman" w:hAnsi="Times New Roman" w:cs="Times New Roman"/>
          <w:sz w:val="24"/>
          <w:szCs w:val="24"/>
        </w:rPr>
      </w:pPr>
      <w:r w:rsidRPr="00A82576">
        <w:rPr>
          <w:rFonts w:ascii="Times New Roman" w:hAnsi="Times New Roman" w:cs="Times New Roman"/>
          <w:sz w:val="24"/>
          <w:szCs w:val="24"/>
        </w:rPr>
        <w:t>Сумма выплаченного возмещения___________________________</w:t>
      </w:r>
      <w:r>
        <w:rPr>
          <w:rFonts w:ascii="Times New Roman" w:hAnsi="Times New Roman" w:cs="Times New Roman"/>
          <w:sz w:val="24"/>
          <w:szCs w:val="24"/>
        </w:rPr>
        <w:t>_</w:t>
      </w:r>
      <w:proofErr w:type="gramStart"/>
      <w:r>
        <w:rPr>
          <w:rFonts w:ascii="Times New Roman" w:hAnsi="Times New Roman" w:cs="Times New Roman"/>
          <w:sz w:val="24"/>
          <w:szCs w:val="24"/>
        </w:rPr>
        <w:t xml:space="preserve"> .</w:t>
      </w:r>
      <w:proofErr w:type="gramEnd"/>
    </w:p>
    <w:tbl>
      <w:tblPr>
        <w:tblW w:w="0" w:type="auto"/>
        <w:tblInd w:w="108" w:type="dxa"/>
        <w:tblLayout w:type="fixed"/>
        <w:tblLook w:val="0000"/>
      </w:tblPr>
      <w:tblGrid>
        <w:gridCol w:w="8222"/>
        <w:gridCol w:w="1701"/>
      </w:tblGrid>
      <w:tr w:rsidR="002E0718" w:rsidRPr="00A82576" w:rsidTr="00EB467A">
        <w:tblPrEx>
          <w:tblCellMar>
            <w:top w:w="0" w:type="dxa"/>
            <w:bottom w:w="0" w:type="dxa"/>
          </w:tblCellMar>
        </w:tblPrEx>
        <w:trPr>
          <w:trHeight w:val="257"/>
        </w:trPr>
        <w:tc>
          <w:tcPr>
            <w:tcW w:w="8222" w:type="dxa"/>
          </w:tcPr>
          <w:p w:rsidR="002E0718" w:rsidRPr="00A82576" w:rsidRDefault="002E0718" w:rsidP="00EB467A">
            <w:pPr>
              <w:spacing w:line="222" w:lineRule="auto"/>
              <w:ind w:right="-1"/>
            </w:pPr>
            <w:r w:rsidRPr="00A82576">
              <w:lastRenderedPageBreak/>
              <w:t>4.2. Известны ли Вам/Вашей организации обстоятельства или происшествия, которые могут послужить основанием для предъявления претензии?</w:t>
            </w:r>
          </w:p>
        </w:tc>
        <w:tc>
          <w:tcPr>
            <w:tcW w:w="1701" w:type="dxa"/>
          </w:tcPr>
          <w:p w:rsidR="002E0718" w:rsidRPr="00A82576" w:rsidRDefault="002E0718" w:rsidP="00EB467A">
            <w:pPr>
              <w:spacing w:line="222" w:lineRule="auto"/>
              <w:ind w:right="-1"/>
            </w:pPr>
            <w:r w:rsidRPr="00A82576">
              <w:sym w:font="Wingdings" w:char="F06F"/>
            </w:r>
            <w:r w:rsidRPr="00A82576">
              <w:t xml:space="preserve">  Да</w:t>
            </w:r>
          </w:p>
          <w:p w:rsidR="002E0718" w:rsidRPr="00A82576" w:rsidRDefault="002E0718" w:rsidP="00EB467A">
            <w:pPr>
              <w:spacing w:line="222" w:lineRule="auto"/>
              <w:ind w:right="-1"/>
            </w:pPr>
            <w:r w:rsidRPr="00A82576">
              <w:sym w:font="Wingdings" w:char="F06F"/>
            </w:r>
            <w:r w:rsidRPr="00A82576">
              <w:t xml:space="preserve">  Нет</w:t>
            </w:r>
          </w:p>
        </w:tc>
      </w:tr>
      <w:tr w:rsidR="002E0718" w:rsidRPr="00A82576" w:rsidTr="00EB467A">
        <w:tblPrEx>
          <w:tblCellMar>
            <w:top w:w="0" w:type="dxa"/>
            <w:left w:w="70" w:type="dxa"/>
            <w:bottom w:w="0" w:type="dxa"/>
            <w:right w:w="70" w:type="dxa"/>
          </w:tblCellMar>
        </w:tblPrEx>
        <w:tc>
          <w:tcPr>
            <w:tcW w:w="9923" w:type="dxa"/>
            <w:gridSpan w:val="2"/>
          </w:tcPr>
          <w:p w:rsidR="002E0718" w:rsidRPr="00A82576" w:rsidRDefault="002E0718" w:rsidP="00EB467A">
            <w:pPr>
              <w:spacing w:line="222" w:lineRule="auto"/>
              <w:ind w:right="-1"/>
            </w:pPr>
            <w:r w:rsidRPr="00A82576">
              <w:t>Если “да”, укажите какие__________________________________________________________________________</w:t>
            </w:r>
          </w:p>
        </w:tc>
      </w:tr>
    </w:tbl>
    <w:p w:rsidR="002E0718" w:rsidRPr="005A4A64" w:rsidRDefault="002E0718" w:rsidP="002E0718">
      <w:pPr>
        <w:jc w:val="both"/>
        <w:rPr>
          <w:sz w:val="20"/>
          <w:szCs w:val="20"/>
        </w:rPr>
      </w:pPr>
    </w:p>
    <w:tbl>
      <w:tblPr>
        <w:tblW w:w="9923" w:type="dxa"/>
        <w:tblInd w:w="70" w:type="dxa"/>
        <w:tblLayout w:type="fixed"/>
        <w:tblCellMar>
          <w:left w:w="70" w:type="dxa"/>
          <w:right w:w="70" w:type="dxa"/>
        </w:tblCellMar>
        <w:tblLook w:val="0000"/>
      </w:tblPr>
      <w:tblGrid>
        <w:gridCol w:w="3119"/>
        <w:gridCol w:w="3544"/>
        <w:gridCol w:w="3260"/>
      </w:tblGrid>
      <w:tr w:rsidR="002E0718" w:rsidRPr="005A4A64" w:rsidTr="00EB467A">
        <w:tblPrEx>
          <w:tblCellMar>
            <w:top w:w="0" w:type="dxa"/>
            <w:bottom w:w="0" w:type="dxa"/>
          </w:tblCellMar>
        </w:tblPrEx>
        <w:tc>
          <w:tcPr>
            <w:tcW w:w="9923" w:type="dxa"/>
            <w:gridSpan w:val="3"/>
            <w:shd w:val="clear" w:color="auto" w:fill="FFFFFF"/>
          </w:tcPr>
          <w:p w:rsidR="002E0718" w:rsidRPr="00A82576" w:rsidRDefault="002E0718" w:rsidP="00EB467A">
            <w:pPr>
              <w:tabs>
                <w:tab w:val="right" w:pos="9923"/>
                <w:tab w:val="right" w:pos="10206"/>
              </w:tabs>
              <w:spacing w:line="222" w:lineRule="auto"/>
              <w:jc w:val="both"/>
              <w:rPr>
                <w:b/>
                <w:spacing w:val="-10"/>
              </w:rPr>
            </w:pPr>
            <w:r w:rsidRPr="00A82576">
              <w:rPr>
                <w:b/>
                <w:spacing w:val="-10"/>
              </w:rPr>
              <w:t xml:space="preserve">5. Сведения о ранее заключенных договорах </w:t>
            </w:r>
            <w:proofErr w:type="gramStart"/>
            <w:r w:rsidRPr="00A82576">
              <w:rPr>
                <w:b/>
                <w:spacing w:val="-12"/>
              </w:rPr>
              <w:t>страхования гражданской ответственности  владельцев складов временного хранения / таможенных складов</w:t>
            </w:r>
            <w:proofErr w:type="gramEnd"/>
            <w:r w:rsidRPr="00A82576">
              <w:rPr>
                <w:b/>
                <w:spacing w:val="-12"/>
              </w:rPr>
              <w:t>:</w:t>
            </w:r>
          </w:p>
        </w:tc>
      </w:tr>
      <w:tr w:rsidR="002E0718" w:rsidRPr="005A4A64" w:rsidTr="00EB467A">
        <w:tblPrEx>
          <w:tblCellMar>
            <w:top w:w="0" w:type="dxa"/>
            <w:left w:w="108" w:type="dxa"/>
            <w:bottom w:w="0" w:type="dxa"/>
            <w:right w:w="108" w:type="dxa"/>
          </w:tblCellMar>
        </w:tblPrEx>
        <w:tc>
          <w:tcPr>
            <w:tcW w:w="9923" w:type="dxa"/>
            <w:gridSpan w:val="3"/>
          </w:tcPr>
          <w:p w:rsidR="002E0718" w:rsidRDefault="002E0718" w:rsidP="00EB467A">
            <w:pPr>
              <w:spacing w:line="222" w:lineRule="auto"/>
              <w:ind w:right="-1"/>
              <w:jc w:val="both"/>
            </w:pPr>
          </w:p>
          <w:p w:rsidR="002E0718" w:rsidRPr="00A82576" w:rsidRDefault="002E0718" w:rsidP="00EB467A">
            <w:pPr>
              <w:spacing w:line="222" w:lineRule="auto"/>
              <w:ind w:right="-1"/>
              <w:jc w:val="both"/>
            </w:pPr>
            <w:r w:rsidRPr="00A82576">
              <w:t xml:space="preserve">5.1. Были ли Вы ранее застрахованы:                               </w:t>
            </w:r>
            <w:r w:rsidRPr="00A82576">
              <w:sym w:font="Wingdings" w:char="F06F"/>
            </w:r>
            <w:r>
              <w:t xml:space="preserve">  Да; </w:t>
            </w:r>
            <w:r w:rsidRPr="00A82576">
              <w:t xml:space="preserve">  </w:t>
            </w:r>
            <w:r w:rsidRPr="00A82576">
              <w:sym w:font="Wingdings" w:char="F06F"/>
            </w:r>
            <w:r w:rsidRPr="00A82576">
              <w:t xml:space="preserve">  Нет</w:t>
            </w:r>
          </w:p>
        </w:tc>
      </w:tr>
      <w:tr w:rsidR="002E0718" w:rsidRPr="005A4A64" w:rsidTr="00EB467A">
        <w:tblPrEx>
          <w:tblCellMar>
            <w:top w:w="0" w:type="dxa"/>
            <w:left w:w="108" w:type="dxa"/>
            <w:bottom w:w="0" w:type="dxa"/>
            <w:right w:w="108" w:type="dxa"/>
          </w:tblCellMar>
        </w:tblPrEx>
        <w:tc>
          <w:tcPr>
            <w:tcW w:w="9923" w:type="dxa"/>
            <w:gridSpan w:val="3"/>
          </w:tcPr>
          <w:p w:rsidR="002E0718" w:rsidRPr="00A82576" w:rsidRDefault="002E0718" w:rsidP="00EB467A">
            <w:pPr>
              <w:spacing w:line="222" w:lineRule="auto"/>
              <w:ind w:right="-1"/>
              <w:jc w:val="both"/>
            </w:pPr>
            <w:r w:rsidRPr="00A82576">
              <w:t>Если “да”, сообщите подробности</w:t>
            </w:r>
            <w:r w:rsidRPr="00A82576">
              <w:rPr>
                <w:lang w:val="en-US"/>
              </w:rPr>
              <w:t>:</w:t>
            </w:r>
          </w:p>
        </w:tc>
      </w:tr>
      <w:tr w:rsidR="002E0718" w:rsidRPr="005A4A64" w:rsidTr="00EB467A">
        <w:tblPrEx>
          <w:tblCellMar>
            <w:top w:w="0" w:type="dxa"/>
            <w:left w:w="108" w:type="dxa"/>
            <w:bottom w:w="0" w:type="dxa"/>
            <w:right w:w="108" w:type="dxa"/>
          </w:tblCellMar>
        </w:tblPrEx>
        <w:trPr>
          <w:cantSplit/>
          <w:trHeight w:val="257"/>
        </w:trPr>
        <w:tc>
          <w:tcPr>
            <w:tcW w:w="3119" w:type="dxa"/>
            <w:tcBorders>
              <w:top w:val="single" w:sz="6" w:space="0" w:color="auto"/>
              <w:left w:val="single" w:sz="6" w:space="0" w:color="auto"/>
              <w:right w:val="single" w:sz="6" w:space="0" w:color="auto"/>
            </w:tcBorders>
          </w:tcPr>
          <w:p w:rsidR="002E0718" w:rsidRPr="00A82576" w:rsidRDefault="002E0718" w:rsidP="00EB467A">
            <w:pPr>
              <w:spacing w:line="222" w:lineRule="auto"/>
              <w:ind w:right="-1"/>
              <w:jc w:val="center"/>
            </w:pPr>
            <w:r w:rsidRPr="00A82576">
              <w:t>Страховщик</w:t>
            </w:r>
          </w:p>
        </w:tc>
        <w:tc>
          <w:tcPr>
            <w:tcW w:w="3544" w:type="dxa"/>
            <w:tcBorders>
              <w:top w:val="single" w:sz="6" w:space="0" w:color="auto"/>
              <w:left w:val="single" w:sz="6" w:space="0" w:color="auto"/>
              <w:bottom w:val="single" w:sz="6" w:space="0" w:color="auto"/>
              <w:right w:val="single" w:sz="6" w:space="0" w:color="auto"/>
            </w:tcBorders>
          </w:tcPr>
          <w:p w:rsidR="002E0718" w:rsidRPr="00A82576" w:rsidRDefault="002E0718" w:rsidP="00EB467A">
            <w:pPr>
              <w:spacing w:line="222" w:lineRule="auto"/>
              <w:ind w:right="-1"/>
              <w:jc w:val="center"/>
            </w:pPr>
            <w:r w:rsidRPr="00A82576">
              <w:t>Период действия договора</w:t>
            </w:r>
          </w:p>
        </w:tc>
        <w:tc>
          <w:tcPr>
            <w:tcW w:w="3260" w:type="dxa"/>
            <w:tcBorders>
              <w:top w:val="single" w:sz="6" w:space="0" w:color="auto"/>
              <w:right w:val="single" w:sz="6" w:space="0" w:color="auto"/>
            </w:tcBorders>
          </w:tcPr>
          <w:p w:rsidR="002E0718" w:rsidRPr="00A82576" w:rsidRDefault="002E0718" w:rsidP="00EB467A">
            <w:pPr>
              <w:spacing w:line="222" w:lineRule="auto"/>
              <w:ind w:right="-1"/>
              <w:jc w:val="center"/>
            </w:pPr>
            <w:r w:rsidRPr="00A82576">
              <w:t>Страховая сумма</w:t>
            </w:r>
          </w:p>
        </w:tc>
      </w:tr>
      <w:tr w:rsidR="002E0718" w:rsidRPr="005A4A64" w:rsidTr="00EB467A">
        <w:tblPrEx>
          <w:tblCellMar>
            <w:top w:w="0" w:type="dxa"/>
            <w:left w:w="108" w:type="dxa"/>
            <w:bottom w:w="0" w:type="dxa"/>
            <w:right w:w="108" w:type="dxa"/>
          </w:tblCellMar>
        </w:tblPrEx>
        <w:trPr>
          <w:cantSplit/>
          <w:trHeight w:val="257"/>
        </w:trPr>
        <w:tc>
          <w:tcPr>
            <w:tcW w:w="3119" w:type="dxa"/>
            <w:tcBorders>
              <w:top w:val="single" w:sz="6" w:space="0" w:color="auto"/>
              <w:left w:val="single" w:sz="6" w:space="0" w:color="auto"/>
              <w:bottom w:val="single" w:sz="6" w:space="0" w:color="auto"/>
              <w:right w:val="single" w:sz="6" w:space="0" w:color="auto"/>
            </w:tcBorders>
          </w:tcPr>
          <w:p w:rsidR="002E0718" w:rsidRPr="00A82576" w:rsidRDefault="002E0718" w:rsidP="00EB467A">
            <w:pPr>
              <w:spacing w:line="222" w:lineRule="auto"/>
              <w:ind w:right="-1"/>
              <w:jc w:val="both"/>
            </w:pPr>
          </w:p>
        </w:tc>
        <w:tc>
          <w:tcPr>
            <w:tcW w:w="3544" w:type="dxa"/>
            <w:tcBorders>
              <w:top w:val="single" w:sz="6" w:space="0" w:color="auto"/>
              <w:left w:val="single" w:sz="6" w:space="0" w:color="auto"/>
              <w:bottom w:val="single" w:sz="6" w:space="0" w:color="auto"/>
              <w:right w:val="single" w:sz="6" w:space="0" w:color="auto"/>
            </w:tcBorders>
          </w:tcPr>
          <w:p w:rsidR="002E0718" w:rsidRPr="00A82576" w:rsidRDefault="002E0718" w:rsidP="00EB467A">
            <w:pPr>
              <w:spacing w:line="222" w:lineRule="auto"/>
              <w:ind w:right="-1"/>
              <w:jc w:val="both"/>
            </w:pPr>
          </w:p>
        </w:tc>
        <w:tc>
          <w:tcPr>
            <w:tcW w:w="3260" w:type="dxa"/>
            <w:tcBorders>
              <w:top w:val="single" w:sz="6" w:space="0" w:color="auto"/>
              <w:bottom w:val="single" w:sz="6" w:space="0" w:color="auto"/>
              <w:right w:val="single" w:sz="6" w:space="0" w:color="auto"/>
            </w:tcBorders>
          </w:tcPr>
          <w:p w:rsidR="002E0718" w:rsidRPr="00A82576" w:rsidRDefault="002E0718" w:rsidP="00EB467A">
            <w:pPr>
              <w:spacing w:line="222" w:lineRule="auto"/>
              <w:ind w:right="-1"/>
              <w:jc w:val="both"/>
            </w:pPr>
          </w:p>
        </w:tc>
      </w:tr>
      <w:tr w:rsidR="002E0718" w:rsidRPr="005A4A64" w:rsidTr="00EB467A">
        <w:tblPrEx>
          <w:tblCellMar>
            <w:top w:w="0" w:type="dxa"/>
            <w:left w:w="108" w:type="dxa"/>
            <w:bottom w:w="0" w:type="dxa"/>
            <w:right w:w="108" w:type="dxa"/>
          </w:tblCellMar>
        </w:tblPrEx>
        <w:tc>
          <w:tcPr>
            <w:tcW w:w="9923" w:type="dxa"/>
            <w:gridSpan w:val="3"/>
          </w:tcPr>
          <w:p w:rsidR="002E0718" w:rsidRPr="00A82576" w:rsidRDefault="002E0718" w:rsidP="00EB467A">
            <w:pPr>
              <w:spacing w:line="222" w:lineRule="auto"/>
              <w:ind w:right="-1"/>
              <w:jc w:val="both"/>
            </w:pPr>
            <w:r w:rsidRPr="00A82576">
              <w:t xml:space="preserve">5.2. Имели ли место страховые случаи по ранее заключенным договорам страхования:      </w:t>
            </w:r>
          </w:p>
          <w:p w:rsidR="002E0718" w:rsidRPr="00A82576" w:rsidRDefault="002E0718" w:rsidP="00EB467A">
            <w:pPr>
              <w:spacing w:line="222" w:lineRule="auto"/>
              <w:ind w:right="-1"/>
              <w:jc w:val="both"/>
            </w:pPr>
            <w:r w:rsidRPr="00A82576">
              <w:t xml:space="preserve">       </w:t>
            </w:r>
            <w:r w:rsidRPr="00A82576">
              <w:sym w:font="Wingdings" w:char="F06F"/>
            </w:r>
            <w:r>
              <w:t xml:space="preserve">  Да;   </w:t>
            </w:r>
            <w:r w:rsidRPr="00A82576">
              <w:t xml:space="preserve"> </w:t>
            </w:r>
            <w:r w:rsidRPr="00A82576">
              <w:sym w:font="Wingdings" w:char="F06F"/>
            </w:r>
            <w:r w:rsidRPr="00A82576">
              <w:t xml:space="preserve">  Нет</w:t>
            </w:r>
            <w:proofErr w:type="gramStart"/>
            <w:r>
              <w:t xml:space="preserve"> .</w:t>
            </w:r>
            <w:proofErr w:type="gramEnd"/>
            <w:r>
              <w:t xml:space="preserve">    </w:t>
            </w:r>
            <w:r w:rsidRPr="00A82576">
              <w:t>Если “да”, укажите причины наступления страховых случаев и размеры полученного страхового возмещения: ________________________</w:t>
            </w:r>
            <w:r>
              <w:t>______________</w:t>
            </w:r>
            <w:r w:rsidRPr="00A82576">
              <w:t>__</w:t>
            </w:r>
          </w:p>
        </w:tc>
      </w:tr>
    </w:tbl>
    <w:p w:rsidR="002E0718" w:rsidRPr="005A4A64" w:rsidRDefault="002E0718" w:rsidP="002E0718">
      <w:pPr>
        <w:jc w:val="both"/>
        <w:rPr>
          <w:sz w:val="20"/>
          <w:szCs w:val="20"/>
        </w:rPr>
      </w:pPr>
    </w:p>
    <w:tbl>
      <w:tblPr>
        <w:tblW w:w="9960" w:type="dxa"/>
        <w:tblInd w:w="70" w:type="dxa"/>
        <w:tblLayout w:type="fixed"/>
        <w:tblCellMar>
          <w:left w:w="70" w:type="dxa"/>
          <w:right w:w="70" w:type="dxa"/>
        </w:tblCellMar>
        <w:tblLook w:val="0000"/>
      </w:tblPr>
      <w:tblGrid>
        <w:gridCol w:w="3307"/>
        <w:gridCol w:w="3308"/>
        <w:gridCol w:w="3308"/>
        <w:gridCol w:w="37"/>
      </w:tblGrid>
      <w:tr w:rsidR="002E0718" w:rsidRPr="00137464" w:rsidTr="00EB467A">
        <w:tblPrEx>
          <w:tblCellMar>
            <w:top w:w="0" w:type="dxa"/>
            <w:bottom w:w="0" w:type="dxa"/>
          </w:tblCellMar>
        </w:tblPrEx>
        <w:trPr>
          <w:gridAfter w:val="1"/>
          <w:wAfter w:w="37" w:type="dxa"/>
        </w:trPr>
        <w:tc>
          <w:tcPr>
            <w:tcW w:w="9923" w:type="dxa"/>
            <w:gridSpan w:val="3"/>
            <w:shd w:val="clear" w:color="auto" w:fill="FFFFFF"/>
          </w:tcPr>
          <w:p w:rsidR="002E0718" w:rsidRPr="00137464" w:rsidRDefault="002E0718" w:rsidP="00EB467A">
            <w:pPr>
              <w:tabs>
                <w:tab w:val="right" w:pos="9923"/>
                <w:tab w:val="right" w:pos="10206"/>
              </w:tabs>
              <w:spacing w:line="222" w:lineRule="auto"/>
              <w:jc w:val="both"/>
              <w:rPr>
                <w:b/>
                <w:spacing w:val="-10"/>
              </w:rPr>
            </w:pPr>
            <w:r w:rsidRPr="00137464">
              <w:rPr>
                <w:b/>
                <w:spacing w:val="-10"/>
              </w:rPr>
              <w:t>6</w:t>
            </w:r>
            <w:r w:rsidRPr="00137464">
              <w:rPr>
                <w:b/>
                <w:spacing w:val="-10"/>
                <w:shd w:val="clear" w:color="auto" w:fill="F3F3F3"/>
              </w:rPr>
              <w:t>.</w:t>
            </w:r>
            <w:r w:rsidRPr="00137464">
              <w:rPr>
                <w:b/>
                <w:spacing w:val="-10"/>
              </w:rPr>
              <w:t xml:space="preserve"> </w:t>
            </w:r>
            <w:r w:rsidRPr="00137464">
              <w:rPr>
                <w:b/>
                <w:spacing w:val="-12"/>
              </w:rPr>
              <w:t xml:space="preserve">Наличие действующих </w:t>
            </w:r>
            <w:proofErr w:type="gramStart"/>
            <w:r w:rsidRPr="00137464">
              <w:rPr>
                <w:b/>
                <w:spacing w:val="-12"/>
              </w:rPr>
              <w:t>договоров</w:t>
            </w:r>
            <w:r w:rsidRPr="00137464">
              <w:rPr>
                <w:b/>
                <w:spacing w:val="-10"/>
              </w:rPr>
              <w:t xml:space="preserve">  </w:t>
            </w:r>
            <w:r w:rsidRPr="00137464">
              <w:rPr>
                <w:b/>
                <w:spacing w:val="-12"/>
              </w:rPr>
              <w:t>страхования гражданской ответственности  владельцев складов временного хранения / таможенных складов</w:t>
            </w:r>
            <w:proofErr w:type="gramEnd"/>
            <w:r w:rsidRPr="00137464">
              <w:rPr>
                <w:b/>
                <w:spacing w:val="-12"/>
                <w:shd w:val="clear" w:color="auto" w:fill="F3F3F3"/>
              </w:rPr>
              <w:t xml:space="preserve">:              </w:t>
            </w:r>
            <w:r w:rsidRPr="00137464">
              <w:rPr>
                <w:shd w:val="clear" w:color="auto" w:fill="F3F3F3"/>
              </w:rPr>
              <w:sym w:font="Wingdings" w:char="F06F"/>
            </w:r>
            <w:r w:rsidRPr="00137464">
              <w:rPr>
                <w:shd w:val="clear" w:color="auto" w:fill="F3F3F3"/>
              </w:rPr>
              <w:t xml:space="preserve">  Да;       </w:t>
            </w:r>
            <w:r w:rsidRPr="00137464">
              <w:rPr>
                <w:shd w:val="clear" w:color="auto" w:fill="F3F3F3"/>
              </w:rPr>
              <w:sym w:font="Wingdings" w:char="F06F"/>
            </w:r>
            <w:r w:rsidRPr="00137464">
              <w:rPr>
                <w:shd w:val="clear" w:color="auto" w:fill="F3F3F3"/>
              </w:rPr>
              <w:t xml:space="preserve">  Нет</w:t>
            </w:r>
          </w:p>
        </w:tc>
      </w:tr>
      <w:tr w:rsidR="002E0718" w:rsidRPr="00137464" w:rsidTr="00EB467A">
        <w:tblPrEx>
          <w:tblCellMar>
            <w:top w:w="0" w:type="dxa"/>
            <w:left w:w="108" w:type="dxa"/>
            <w:bottom w:w="0" w:type="dxa"/>
            <w:right w:w="108" w:type="dxa"/>
          </w:tblCellMar>
        </w:tblPrEx>
        <w:trPr>
          <w:gridAfter w:val="1"/>
          <w:wAfter w:w="37" w:type="dxa"/>
          <w:trHeight w:val="570"/>
        </w:trPr>
        <w:tc>
          <w:tcPr>
            <w:tcW w:w="9923" w:type="dxa"/>
            <w:gridSpan w:val="3"/>
          </w:tcPr>
          <w:p w:rsidR="002E0718" w:rsidRPr="00137464" w:rsidRDefault="002E0718" w:rsidP="00EB467A">
            <w:pPr>
              <w:ind w:left="708" w:hanging="708"/>
              <w:jc w:val="both"/>
            </w:pPr>
            <w:r w:rsidRPr="00137464">
              <w:t>Если “да”, сообщите подробности:</w:t>
            </w:r>
          </w:p>
        </w:tc>
      </w:tr>
      <w:tr w:rsidR="002E0718" w:rsidRPr="00137464" w:rsidTr="00EB467A">
        <w:tblPrEx>
          <w:tblCellMar>
            <w:top w:w="0" w:type="dxa"/>
            <w:left w:w="108" w:type="dxa"/>
            <w:bottom w:w="0" w:type="dxa"/>
            <w:right w:w="108" w:type="dxa"/>
          </w:tblCellMar>
        </w:tblPrEx>
        <w:trPr>
          <w:trHeight w:val="355"/>
        </w:trPr>
        <w:tc>
          <w:tcPr>
            <w:tcW w:w="3307" w:type="dxa"/>
            <w:tcBorders>
              <w:top w:val="single" w:sz="6" w:space="0" w:color="auto"/>
              <w:left w:val="single" w:sz="6" w:space="0" w:color="auto"/>
              <w:right w:val="single" w:sz="6" w:space="0" w:color="auto"/>
            </w:tcBorders>
          </w:tcPr>
          <w:p w:rsidR="002E0718" w:rsidRPr="00137464" w:rsidRDefault="002E0718" w:rsidP="00EB467A">
            <w:pPr>
              <w:spacing w:line="222" w:lineRule="auto"/>
              <w:ind w:right="-1"/>
            </w:pPr>
            <w:r w:rsidRPr="00137464">
              <w:t xml:space="preserve">                   Страховщик</w:t>
            </w:r>
          </w:p>
        </w:tc>
        <w:tc>
          <w:tcPr>
            <w:tcW w:w="3308" w:type="dxa"/>
            <w:tcBorders>
              <w:top w:val="single" w:sz="6" w:space="0" w:color="auto"/>
              <w:right w:val="single" w:sz="6" w:space="0" w:color="auto"/>
            </w:tcBorders>
          </w:tcPr>
          <w:p w:rsidR="002E0718" w:rsidRPr="00137464" w:rsidRDefault="002E0718" w:rsidP="00EB467A">
            <w:pPr>
              <w:jc w:val="center"/>
            </w:pPr>
            <w:r w:rsidRPr="00137464">
              <w:t>Период действия договора</w:t>
            </w:r>
          </w:p>
        </w:tc>
        <w:tc>
          <w:tcPr>
            <w:tcW w:w="3345" w:type="dxa"/>
            <w:gridSpan w:val="2"/>
            <w:tcBorders>
              <w:top w:val="single" w:sz="6" w:space="0" w:color="auto"/>
              <w:right w:val="single" w:sz="6" w:space="0" w:color="auto"/>
            </w:tcBorders>
          </w:tcPr>
          <w:p w:rsidR="002E0718" w:rsidRPr="00137464" w:rsidRDefault="002E0718" w:rsidP="00EB467A">
            <w:pPr>
              <w:jc w:val="center"/>
            </w:pPr>
            <w:r w:rsidRPr="00137464">
              <w:t>Страховая сумма</w:t>
            </w:r>
          </w:p>
        </w:tc>
      </w:tr>
      <w:tr w:rsidR="002E0718" w:rsidRPr="00137464" w:rsidTr="00EB467A">
        <w:tblPrEx>
          <w:tblCellMar>
            <w:top w:w="0" w:type="dxa"/>
            <w:left w:w="108" w:type="dxa"/>
            <w:bottom w:w="0" w:type="dxa"/>
            <w:right w:w="108" w:type="dxa"/>
          </w:tblCellMar>
        </w:tblPrEx>
        <w:trPr>
          <w:trHeight w:val="257"/>
        </w:trPr>
        <w:tc>
          <w:tcPr>
            <w:tcW w:w="3307" w:type="dxa"/>
            <w:tcBorders>
              <w:top w:val="single" w:sz="6" w:space="0" w:color="auto"/>
              <w:left w:val="single" w:sz="6" w:space="0" w:color="auto"/>
              <w:bottom w:val="single" w:sz="6" w:space="0" w:color="auto"/>
              <w:right w:val="single" w:sz="6" w:space="0" w:color="auto"/>
            </w:tcBorders>
          </w:tcPr>
          <w:p w:rsidR="002E0718" w:rsidRPr="00137464" w:rsidRDefault="002E0718" w:rsidP="00EB467A">
            <w:pPr>
              <w:spacing w:line="222" w:lineRule="auto"/>
              <w:ind w:right="-1"/>
              <w:jc w:val="both"/>
            </w:pPr>
          </w:p>
        </w:tc>
        <w:tc>
          <w:tcPr>
            <w:tcW w:w="3308" w:type="dxa"/>
            <w:tcBorders>
              <w:top w:val="single" w:sz="6" w:space="0" w:color="auto"/>
              <w:bottom w:val="single" w:sz="6" w:space="0" w:color="auto"/>
              <w:right w:val="single" w:sz="6" w:space="0" w:color="auto"/>
            </w:tcBorders>
          </w:tcPr>
          <w:p w:rsidR="002E0718" w:rsidRPr="00137464" w:rsidRDefault="002E0718" w:rsidP="00EB467A">
            <w:pPr>
              <w:spacing w:line="222" w:lineRule="auto"/>
              <w:ind w:right="-1"/>
              <w:jc w:val="both"/>
            </w:pPr>
          </w:p>
        </w:tc>
        <w:tc>
          <w:tcPr>
            <w:tcW w:w="3345" w:type="dxa"/>
            <w:gridSpan w:val="2"/>
            <w:tcBorders>
              <w:top w:val="single" w:sz="6" w:space="0" w:color="auto"/>
              <w:bottom w:val="single" w:sz="6" w:space="0" w:color="auto"/>
              <w:right w:val="single" w:sz="6" w:space="0" w:color="auto"/>
            </w:tcBorders>
          </w:tcPr>
          <w:p w:rsidR="002E0718" w:rsidRPr="00137464" w:rsidRDefault="002E0718" w:rsidP="00EB467A">
            <w:pPr>
              <w:spacing w:line="222" w:lineRule="auto"/>
              <w:ind w:right="-1"/>
              <w:jc w:val="both"/>
            </w:pPr>
          </w:p>
        </w:tc>
      </w:tr>
      <w:tr w:rsidR="002E0718" w:rsidRPr="00137464" w:rsidTr="00EB467A">
        <w:tblPrEx>
          <w:tblCellMar>
            <w:top w:w="0" w:type="dxa"/>
            <w:left w:w="108" w:type="dxa"/>
            <w:bottom w:w="0" w:type="dxa"/>
            <w:right w:w="108" w:type="dxa"/>
          </w:tblCellMar>
        </w:tblPrEx>
        <w:trPr>
          <w:trHeight w:val="257"/>
        </w:trPr>
        <w:tc>
          <w:tcPr>
            <w:tcW w:w="3307" w:type="dxa"/>
            <w:tcBorders>
              <w:left w:val="single" w:sz="6" w:space="0" w:color="auto"/>
              <w:bottom w:val="single" w:sz="6" w:space="0" w:color="auto"/>
              <w:right w:val="single" w:sz="6" w:space="0" w:color="auto"/>
            </w:tcBorders>
          </w:tcPr>
          <w:p w:rsidR="002E0718" w:rsidRPr="00137464" w:rsidRDefault="002E0718" w:rsidP="00EB467A">
            <w:pPr>
              <w:spacing w:line="222" w:lineRule="auto"/>
              <w:ind w:right="-1"/>
              <w:jc w:val="both"/>
            </w:pPr>
          </w:p>
        </w:tc>
        <w:tc>
          <w:tcPr>
            <w:tcW w:w="3308" w:type="dxa"/>
            <w:tcBorders>
              <w:bottom w:val="single" w:sz="6" w:space="0" w:color="auto"/>
              <w:right w:val="single" w:sz="6" w:space="0" w:color="auto"/>
            </w:tcBorders>
          </w:tcPr>
          <w:p w:rsidR="002E0718" w:rsidRPr="00137464" w:rsidRDefault="002E0718" w:rsidP="00EB467A">
            <w:pPr>
              <w:spacing w:line="222" w:lineRule="auto"/>
              <w:ind w:right="-1"/>
              <w:jc w:val="both"/>
            </w:pPr>
          </w:p>
        </w:tc>
        <w:tc>
          <w:tcPr>
            <w:tcW w:w="3345" w:type="dxa"/>
            <w:gridSpan w:val="2"/>
            <w:tcBorders>
              <w:bottom w:val="single" w:sz="6" w:space="0" w:color="auto"/>
              <w:right w:val="single" w:sz="6" w:space="0" w:color="auto"/>
            </w:tcBorders>
          </w:tcPr>
          <w:p w:rsidR="002E0718" w:rsidRPr="00137464" w:rsidRDefault="002E0718" w:rsidP="00EB467A">
            <w:pPr>
              <w:spacing w:line="222" w:lineRule="auto"/>
              <w:ind w:right="-1"/>
              <w:jc w:val="both"/>
            </w:pPr>
          </w:p>
        </w:tc>
      </w:tr>
    </w:tbl>
    <w:p w:rsidR="002E0718" w:rsidRPr="00137464" w:rsidRDefault="002E0718" w:rsidP="002E0718">
      <w:pPr>
        <w:jc w:val="both"/>
      </w:pPr>
    </w:p>
    <w:tbl>
      <w:tblPr>
        <w:tblW w:w="0" w:type="auto"/>
        <w:tblInd w:w="70" w:type="dxa"/>
        <w:tblLayout w:type="fixed"/>
        <w:tblCellMar>
          <w:left w:w="70" w:type="dxa"/>
          <w:right w:w="70" w:type="dxa"/>
        </w:tblCellMar>
        <w:tblLook w:val="0000"/>
      </w:tblPr>
      <w:tblGrid>
        <w:gridCol w:w="9923"/>
      </w:tblGrid>
      <w:tr w:rsidR="002E0718" w:rsidRPr="00137464" w:rsidTr="00EB467A">
        <w:tblPrEx>
          <w:tblCellMar>
            <w:top w:w="0" w:type="dxa"/>
            <w:bottom w:w="0" w:type="dxa"/>
          </w:tblCellMar>
        </w:tblPrEx>
        <w:tc>
          <w:tcPr>
            <w:tcW w:w="9923" w:type="dxa"/>
            <w:shd w:val="clear" w:color="auto" w:fill="FFFFFF"/>
          </w:tcPr>
          <w:p w:rsidR="002E0718" w:rsidRPr="00137464" w:rsidRDefault="002E0718" w:rsidP="00EB467A">
            <w:pPr>
              <w:tabs>
                <w:tab w:val="right" w:pos="9923"/>
                <w:tab w:val="right" w:pos="10206"/>
              </w:tabs>
              <w:spacing w:line="222" w:lineRule="auto"/>
              <w:rPr>
                <w:b/>
                <w:spacing w:val="-10"/>
              </w:rPr>
            </w:pPr>
            <w:r w:rsidRPr="00137464">
              <w:rPr>
                <w:b/>
                <w:color w:val="000000"/>
              </w:rPr>
              <w:t>7. Условия, на которых вы хотите заключить договор страхования:</w:t>
            </w:r>
          </w:p>
        </w:tc>
      </w:tr>
      <w:tr w:rsidR="002E0718" w:rsidRPr="00137464" w:rsidTr="00EB467A">
        <w:tblPrEx>
          <w:tblCellMar>
            <w:top w:w="0" w:type="dxa"/>
            <w:bottom w:w="0" w:type="dxa"/>
          </w:tblCellMar>
        </w:tblPrEx>
        <w:tc>
          <w:tcPr>
            <w:tcW w:w="9923" w:type="dxa"/>
          </w:tcPr>
          <w:p w:rsidR="002E0718" w:rsidRPr="00137464" w:rsidRDefault="002E0718" w:rsidP="00EB467A">
            <w:pPr>
              <w:pStyle w:val="BodyText2"/>
              <w:ind w:firstLine="0"/>
              <w:jc w:val="both"/>
              <w:rPr>
                <w:szCs w:val="24"/>
              </w:rPr>
            </w:pPr>
            <w:r w:rsidRPr="00137464">
              <w:rPr>
                <w:szCs w:val="24"/>
              </w:rPr>
              <w:t xml:space="preserve"> 7.1. Срок страхования:</w:t>
            </w:r>
          </w:p>
          <w:p w:rsidR="002E0718" w:rsidRPr="00137464" w:rsidRDefault="002E0718" w:rsidP="00EB467A">
            <w:r w:rsidRPr="00137464">
              <w:t xml:space="preserve"> 7.2. Страховой ри</w:t>
            </w:r>
            <w:proofErr w:type="gramStart"/>
            <w:r w:rsidRPr="00137464">
              <w:t>ск/ стр</w:t>
            </w:r>
            <w:proofErr w:type="gramEnd"/>
            <w:r w:rsidRPr="00137464">
              <w:t>аховая сумма:</w:t>
            </w:r>
          </w:p>
          <w:p w:rsidR="002E0718" w:rsidRPr="00137464" w:rsidRDefault="002E0718" w:rsidP="00EB467A">
            <w:r w:rsidRPr="00137464">
              <w:t xml:space="preserve"> Расчет страховой суммы:</w:t>
            </w:r>
          </w:p>
          <w:p w:rsidR="002E0718" w:rsidRPr="00137464" w:rsidRDefault="002E0718" w:rsidP="00EB467A">
            <w:pPr>
              <w:pStyle w:val="a3"/>
              <w:ind w:firstLine="0"/>
              <w:rPr>
                <w:rFonts w:ascii="Times New Roman" w:hAnsi="Times New Roman" w:cs="Times New Roman"/>
              </w:rPr>
            </w:pPr>
            <w:r w:rsidRPr="00137464">
              <w:rPr>
                <w:rFonts w:ascii="Times New Roman" w:hAnsi="Times New Roman" w:cs="Times New Roman"/>
              </w:rPr>
              <w:t xml:space="preserve">  7.3. Франшиза:   </w:t>
            </w:r>
            <w:r w:rsidRPr="00137464">
              <w:rPr>
                <w:rFonts w:ascii="Times New Roman" w:hAnsi="Times New Roman" w:cs="Times New Roman"/>
              </w:rPr>
              <w:sym w:font="Wingdings" w:char="F06F"/>
            </w:r>
            <w:r w:rsidRPr="00137464">
              <w:rPr>
                <w:rFonts w:ascii="Times New Roman" w:hAnsi="Times New Roman" w:cs="Times New Roman"/>
              </w:rPr>
              <w:t xml:space="preserve">  Нет;   </w:t>
            </w:r>
            <w:r w:rsidRPr="00137464">
              <w:rPr>
                <w:rFonts w:ascii="Times New Roman" w:hAnsi="Times New Roman" w:cs="Times New Roman"/>
              </w:rPr>
              <w:sym w:font="Wingdings" w:char="F06F"/>
            </w:r>
            <w:r w:rsidRPr="00137464">
              <w:rPr>
                <w:rFonts w:ascii="Times New Roman" w:hAnsi="Times New Roman" w:cs="Times New Roman"/>
              </w:rPr>
              <w:t xml:space="preserve">  Да;     в </w:t>
            </w:r>
            <w:proofErr w:type="gramStart"/>
            <w:r w:rsidRPr="00137464">
              <w:rPr>
                <w:rFonts w:ascii="Times New Roman" w:hAnsi="Times New Roman" w:cs="Times New Roman"/>
              </w:rPr>
              <w:t>размере</w:t>
            </w:r>
            <w:proofErr w:type="gramEnd"/>
            <w:r w:rsidRPr="00137464">
              <w:rPr>
                <w:rFonts w:ascii="Times New Roman" w:hAnsi="Times New Roman" w:cs="Times New Roman"/>
              </w:rPr>
              <w:t xml:space="preserve">:      _______________________              </w:t>
            </w:r>
            <w:r w:rsidRPr="00137464">
              <w:t xml:space="preserve"> </w:t>
            </w:r>
          </w:p>
        </w:tc>
      </w:tr>
    </w:tbl>
    <w:p w:rsidR="002E0718" w:rsidRPr="005A4A64" w:rsidRDefault="002E0718" w:rsidP="002E0718">
      <w:pPr>
        <w:rPr>
          <w:sz w:val="20"/>
          <w:szCs w:val="20"/>
        </w:rPr>
      </w:pPr>
    </w:p>
    <w:tbl>
      <w:tblPr>
        <w:tblW w:w="9720" w:type="dxa"/>
        <w:tblInd w:w="70" w:type="dxa"/>
        <w:tblLayout w:type="fixed"/>
        <w:tblCellMar>
          <w:left w:w="70" w:type="dxa"/>
          <w:right w:w="70" w:type="dxa"/>
        </w:tblCellMar>
        <w:tblLook w:val="0000"/>
      </w:tblPr>
      <w:tblGrid>
        <w:gridCol w:w="9720"/>
      </w:tblGrid>
      <w:tr w:rsidR="002E0718" w:rsidRPr="00137464" w:rsidTr="00EB467A">
        <w:tblPrEx>
          <w:tblCellMar>
            <w:top w:w="0" w:type="dxa"/>
            <w:bottom w:w="0" w:type="dxa"/>
          </w:tblCellMar>
        </w:tblPrEx>
        <w:tc>
          <w:tcPr>
            <w:tcW w:w="9720" w:type="dxa"/>
            <w:shd w:val="clear" w:color="auto" w:fill="FFFFFF"/>
          </w:tcPr>
          <w:p w:rsidR="002E0718" w:rsidRDefault="002E0718" w:rsidP="00EB467A">
            <w:pPr>
              <w:tabs>
                <w:tab w:val="right" w:pos="9923"/>
                <w:tab w:val="right" w:pos="10348"/>
              </w:tabs>
              <w:spacing w:line="222" w:lineRule="auto"/>
              <w:rPr>
                <w:b/>
              </w:rPr>
            </w:pPr>
            <w:r w:rsidRPr="00137464">
              <w:rPr>
                <w:b/>
              </w:rPr>
              <w:t>8. Перечень документов, прилагаемых к настоящему Заявлению:</w:t>
            </w:r>
          </w:p>
          <w:p w:rsidR="002E0718" w:rsidRPr="00137464" w:rsidRDefault="002E0718" w:rsidP="00EB467A">
            <w:pPr>
              <w:tabs>
                <w:tab w:val="right" w:pos="9923"/>
                <w:tab w:val="right" w:pos="10348"/>
              </w:tabs>
              <w:spacing w:line="222" w:lineRule="auto"/>
              <w:rPr>
                <w:b/>
              </w:rPr>
            </w:pPr>
          </w:p>
        </w:tc>
      </w:tr>
      <w:tr w:rsidR="002E0718" w:rsidRPr="00137464" w:rsidTr="00EB467A">
        <w:tblPrEx>
          <w:tblCellMar>
            <w:top w:w="0" w:type="dxa"/>
            <w:bottom w:w="0" w:type="dxa"/>
          </w:tblCellMar>
        </w:tblPrEx>
        <w:tc>
          <w:tcPr>
            <w:tcW w:w="9720" w:type="dxa"/>
          </w:tcPr>
          <w:p w:rsidR="002E0718" w:rsidRPr="00137464" w:rsidRDefault="002E0718" w:rsidP="00EB467A">
            <w:pPr>
              <w:jc w:val="both"/>
            </w:pPr>
            <w:r w:rsidRPr="00137464">
              <w:rPr>
                <w:b/>
                <w:spacing w:val="-8"/>
              </w:rPr>
              <w:sym w:font="Wingdings" w:char="F06F"/>
            </w:r>
            <w:r w:rsidRPr="00137464">
              <w:rPr>
                <w:b/>
                <w:spacing w:val="-8"/>
              </w:rPr>
              <w:t xml:space="preserve">  </w:t>
            </w:r>
            <w:r w:rsidRPr="00137464">
              <w:t>Копия Свидетельства о включении владельца склада в Реестр;</w:t>
            </w:r>
          </w:p>
          <w:p w:rsidR="002E0718" w:rsidRPr="00137464" w:rsidRDefault="002E0718" w:rsidP="00EB467A">
            <w:pPr>
              <w:jc w:val="both"/>
            </w:pPr>
            <w:r w:rsidRPr="00137464">
              <w:rPr>
                <w:b/>
                <w:spacing w:val="-8"/>
              </w:rPr>
              <w:sym w:font="Wingdings" w:char="F06F"/>
            </w:r>
            <w:r w:rsidRPr="00137464">
              <w:rPr>
                <w:b/>
                <w:spacing w:val="-8"/>
              </w:rPr>
              <w:t xml:space="preserve">  </w:t>
            </w:r>
            <w:r w:rsidRPr="00137464">
              <w:t>Копия  Заявления о включении владельца склада в Реестр;</w:t>
            </w:r>
          </w:p>
          <w:p w:rsidR="002E0718" w:rsidRPr="00137464" w:rsidRDefault="002E0718" w:rsidP="00EB467A">
            <w:pPr>
              <w:jc w:val="both"/>
            </w:pPr>
            <w:r w:rsidRPr="00137464">
              <w:rPr>
                <w:b/>
                <w:spacing w:val="-8"/>
              </w:rPr>
              <w:sym w:font="Wingdings" w:char="F06F"/>
            </w:r>
            <w:r w:rsidRPr="00137464">
              <w:rPr>
                <w:b/>
                <w:spacing w:val="-8"/>
              </w:rPr>
              <w:t xml:space="preserve"> </w:t>
            </w:r>
            <w:r w:rsidRPr="00137464">
              <w:t xml:space="preserve"> Документы, подтверждающие право владения складскими помещениями;</w:t>
            </w:r>
          </w:p>
          <w:p w:rsidR="002E0718" w:rsidRPr="00137464" w:rsidRDefault="002E0718" w:rsidP="00EB467A">
            <w:pPr>
              <w:tabs>
                <w:tab w:val="right" w:pos="9923"/>
                <w:tab w:val="right" w:pos="10348"/>
              </w:tabs>
              <w:spacing w:line="222" w:lineRule="auto"/>
              <w:jc w:val="both"/>
            </w:pPr>
            <w:r w:rsidRPr="00137464">
              <w:rPr>
                <w:b/>
                <w:spacing w:val="-8"/>
              </w:rPr>
              <w:sym w:font="Wingdings" w:char="F06F"/>
            </w:r>
            <w:r w:rsidRPr="00137464">
              <w:rPr>
                <w:b/>
                <w:spacing w:val="-8"/>
              </w:rPr>
              <w:t xml:space="preserve">  </w:t>
            </w:r>
            <w:r w:rsidRPr="00137464">
              <w:t xml:space="preserve">Другие:______________________________________________________________________ </w:t>
            </w:r>
          </w:p>
        </w:tc>
      </w:tr>
    </w:tbl>
    <w:p w:rsidR="002E0718" w:rsidRPr="00137464" w:rsidRDefault="002E0718" w:rsidP="002E0718"/>
    <w:tbl>
      <w:tblPr>
        <w:tblW w:w="0" w:type="auto"/>
        <w:tblInd w:w="70" w:type="dxa"/>
        <w:tblLayout w:type="fixed"/>
        <w:tblCellMar>
          <w:left w:w="70" w:type="dxa"/>
          <w:right w:w="70" w:type="dxa"/>
        </w:tblCellMar>
        <w:tblLook w:val="0000"/>
      </w:tblPr>
      <w:tblGrid>
        <w:gridCol w:w="9781"/>
      </w:tblGrid>
      <w:tr w:rsidR="002E0718" w:rsidRPr="00137464" w:rsidTr="00EB467A">
        <w:tblPrEx>
          <w:tblCellMar>
            <w:top w:w="0" w:type="dxa"/>
            <w:bottom w:w="0" w:type="dxa"/>
          </w:tblCellMar>
        </w:tblPrEx>
        <w:tc>
          <w:tcPr>
            <w:tcW w:w="9781" w:type="dxa"/>
          </w:tcPr>
          <w:p w:rsidR="002E0718" w:rsidRPr="00137464" w:rsidRDefault="002E0718" w:rsidP="00EB467A">
            <w:pPr>
              <w:pStyle w:val="aa"/>
              <w:ind w:left="0"/>
              <w:jc w:val="both"/>
              <w:rPr>
                <w:rFonts w:ascii="Times New Roman" w:hAnsi="Times New Roman" w:cs="Times New Roman"/>
                <w:b/>
                <w:bCs/>
                <w:i/>
                <w:iCs/>
                <w:sz w:val="24"/>
                <w:szCs w:val="24"/>
              </w:rPr>
            </w:pPr>
            <w:r w:rsidRPr="00137464">
              <w:rPr>
                <w:rFonts w:ascii="Times New Roman" w:hAnsi="Times New Roman" w:cs="Times New Roman"/>
                <w:i/>
                <w:sz w:val="24"/>
                <w:szCs w:val="24"/>
              </w:rPr>
              <w:t xml:space="preserve">Все сведения, указанные в </w:t>
            </w:r>
            <w:proofErr w:type="gramStart"/>
            <w:r w:rsidRPr="00137464">
              <w:rPr>
                <w:rFonts w:ascii="Times New Roman" w:hAnsi="Times New Roman" w:cs="Times New Roman"/>
                <w:i/>
                <w:sz w:val="24"/>
                <w:szCs w:val="24"/>
              </w:rPr>
              <w:t>настоящем</w:t>
            </w:r>
            <w:proofErr w:type="gramEnd"/>
            <w:r w:rsidRPr="00137464">
              <w:rPr>
                <w:rFonts w:ascii="Times New Roman" w:hAnsi="Times New Roman" w:cs="Times New Roman"/>
                <w:i/>
                <w:sz w:val="24"/>
                <w:szCs w:val="24"/>
              </w:rPr>
              <w:t xml:space="preserve"> Заявлении, являются достоверными и соответствуют действительности. Выражаю согласие, в том, что при заключении договора страхования настоящее Заявление становиться составной и неотъемлемой частью Договора страхования (Полиса).</w:t>
            </w:r>
          </w:p>
        </w:tc>
      </w:tr>
    </w:tbl>
    <w:p w:rsidR="002E0718" w:rsidRPr="00137464" w:rsidRDefault="002E0718" w:rsidP="002E0718"/>
    <w:tbl>
      <w:tblPr>
        <w:tblW w:w="0" w:type="auto"/>
        <w:tblInd w:w="70" w:type="dxa"/>
        <w:tblLayout w:type="fixed"/>
        <w:tblCellMar>
          <w:left w:w="70" w:type="dxa"/>
          <w:right w:w="70" w:type="dxa"/>
        </w:tblCellMar>
        <w:tblLook w:val="0000"/>
      </w:tblPr>
      <w:tblGrid>
        <w:gridCol w:w="5310"/>
        <w:gridCol w:w="4471"/>
      </w:tblGrid>
      <w:tr w:rsidR="002E0718" w:rsidRPr="00137464" w:rsidTr="00EB467A">
        <w:tblPrEx>
          <w:tblCellMar>
            <w:top w:w="0" w:type="dxa"/>
            <w:bottom w:w="0" w:type="dxa"/>
          </w:tblCellMar>
        </w:tblPrEx>
        <w:tc>
          <w:tcPr>
            <w:tcW w:w="5310" w:type="dxa"/>
          </w:tcPr>
          <w:p w:rsidR="002E0718" w:rsidRPr="00137464" w:rsidRDefault="002E0718" w:rsidP="00EB467A">
            <w:pPr>
              <w:tabs>
                <w:tab w:val="left" w:leader="underscore" w:pos="9923"/>
                <w:tab w:val="right" w:pos="10065"/>
              </w:tabs>
              <w:spacing w:before="120" w:line="222" w:lineRule="auto"/>
              <w:jc w:val="center"/>
            </w:pPr>
            <w:r w:rsidRPr="00137464">
              <w:t>________________________________</w:t>
            </w:r>
          </w:p>
          <w:p w:rsidR="002E0718" w:rsidRPr="00137464" w:rsidRDefault="002E0718" w:rsidP="00EB467A">
            <w:pPr>
              <w:tabs>
                <w:tab w:val="left" w:leader="underscore" w:pos="9923"/>
                <w:tab w:val="right" w:pos="10065"/>
              </w:tabs>
              <w:spacing w:line="222" w:lineRule="auto"/>
              <w:jc w:val="center"/>
              <w:rPr>
                <w:b/>
                <w:i/>
              </w:rPr>
            </w:pPr>
            <w:r w:rsidRPr="00137464">
              <w:rPr>
                <w:b/>
                <w:i/>
              </w:rPr>
              <w:t>(подпись Заявителя)</w:t>
            </w:r>
          </w:p>
        </w:tc>
        <w:tc>
          <w:tcPr>
            <w:tcW w:w="4471" w:type="dxa"/>
          </w:tcPr>
          <w:p w:rsidR="002E0718" w:rsidRPr="00137464" w:rsidRDefault="002E0718" w:rsidP="00EB467A">
            <w:pPr>
              <w:spacing w:before="120" w:line="222" w:lineRule="auto"/>
              <w:jc w:val="center"/>
            </w:pPr>
            <w:r w:rsidRPr="00137464">
              <w:t xml:space="preserve"> (_________________________________)</w:t>
            </w:r>
          </w:p>
          <w:p w:rsidR="002E0718" w:rsidRPr="00137464" w:rsidRDefault="002E0718" w:rsidP="00EB467A">
            <w:pPr>
              <w:tabs>
                <w:tab w:val="left" w:leader="underscore" w:pos="9923"/>
                <w:tab w:val="right" w:pos="10065"/>
              </w:tabs>
              <w:spacing w:line="222" w:lineRule="auto"/>
              <w:jc w:val="center"/>
              <w:rPr>
                <w:b/>
                <w:i/>
              </w:rPr>
            </w:pPr>
            <w:r w:rsidRPr="00137464">
              <w:t xml:space="preserve"> </w:t>
            </w:r>
            <w:r w:rsidRPr="00137464">
              <w:rPr>
                <w:b/>
                <w:i/>
              </w:rPr>
              <w:t>( Ф. И. О. и должность Заявителя</w:t>
            </w:r>
            <w:r w:rsidRPr="00137464">
              <w:rPr>
                <w:b/>
              </w:rPr>
              <w:t>)</w:t>
            </w:r>
          </w:p>
        </w:tc>
      </w:tr>
      <w:tr w:rsidR="002E0718" w:rsidRPr="00137464" w:rsidTr="00EB467A">
        <w:tblPrEx>
          <w:tblCellMar>
            <w:top w:w="0" w:type="dxa"/>
            <w:bottom w:w="0" w:type="dxa"/>
          </w:tblCellMar>
        </w:tblPrEx>
        <w:tc>
          <w:tcPr>
            <w:tcW w:w="5310" w:type="dxa"/>
          </w:tcPr>
          <w:p w:rsidR="002E0718" w:rsidRPr="00137464" w:rsidRDefault="002E0718" w:rsidP="00EB467A">
            <w:pPr>
              <w:tabs>
                <w:tab w:val="left" w:leader="underscore" w:pos="9923"/>
                <w:tab w:val="right" w:pos="10065"/>
              </w:tabs>
              <w:spacing w:line="222" w:lineRule="auto"/>
              <w:jc w:val="center"/>
            </w:pPr>
            <w:r w:rsidRPr="00137464">
              <w:rPr>
                <w:b/>
              </w:rPr>
              <w:t>М.П.</w:t>
            </w:r>
          </w:p>
        </w:tc>
        <w:tc>
          <w:tcPr>
            <w:tcW w:w="4471" w:type="dxa"/>
          </w:tcPr>
          <w:p w:rsidR="002E0718" w:rsidRPr="00137464" w:rsidRDefault="002E0718" w:rsidP="00EB467A">
            <w:pPr>
              <w:spacing w:line="222" w:lineRule="auto"/>
              <w:jc w:val="center"/>
            </w:pPr>
          </w:p>
        </w:tc>
      </w:tr>
    </w:tbl>
    <w:p w:rsidR="002E0718" w:rsidRPr="00137464" w:rsidRDefault="002E0718" w:rsidP="002E0718"/>
    <w:tbl>
      <w:tblPr>
        <w:tblW w:w="0" w:type="auto"/>
        <w:tblInd w:w="70" w:type="dxa"/>
        <w:tblLayout w:type="fixed"/>
        <w:tblCellMar>
          <w:left w:w="70" w:type="dxa"/>
          <w:right w:w="70" w:type="dxa"/>
        </w:tblCellMar>
        <w:tblLook w:val="0000"/>
      </w:tblPr>
      <w:tblGrid>
        <w:gridCol w:w="5310"/>
        <w:gridCol w:w="4471"/>
      </w:tblGrid>
      <w:tr w:rsidR="002E0718" w:rsidRPr="00137464" w:rsidTr="00EB467A">
        <w:tblPrEx>
          <w:tblCellMar>
            <w:top w:w="0" w:type="dxa"/>
            <w:bottom w:w="0" w:type="dxa"/>
          </w:tblCellMar>
        </w:tblPrEx>
        <w:tc>
          <w:tcPr>
            <w:tcW w:w="5310" w:type="dxa"/>
          </w:tcPr>
          <w:p w:rsidR="002E0718" w:rsidRPr="00137464" w:rsidRDefault="002E0718" w:rsidP="00EB467A">
            <w:pPr>
              <w:tabs>
                <w:tab w:val="left" w:leader="underscore" w:pos="9923"/>
                <w:tab w:val="right" w:pos="10065"/>
              </w:tabs>
              <w:spacing w:line="222" w:lineRule="auto"/>
              <w:jc w:val="center"/>
              <w:rPr>
                <w:b/>
              </w:rPr>
            </w:pPr>
            <w:r w:rsidRPr="00137464">
              <w:t>“_____" ______________________20____г.</w:t>
            </w:r>
          </w:p>
        </w:tc>
        <w:tc>
          <w:tcPr>
            <w:tcW w:w="4471" w:type="dxa"/>
          </w:tcPr>
          <w:p w:rsidR="002E0718" w:rsidRPr="00137464" w:rsidRDefault="002E0718" w:rsidP="00EB467A">
            <w:pPr>
              <w:spacing w:line="222" w:lineRule="auto"/>
              <w:jc w:val="center"/>
            </w:pPr>
            <w:r w:rsidRPr="00137464">
              <w:t xml:space="preserve">                                     </w:t>
            </w:r>
          </w:p>
        </w:tc>
      </w:tr>
    </w:tbl>
    <w:p w:rsidR="002E0718" w:rsidRPr="00137464" w:rsidRDefault="002E0718" w:rsidP="002E0718">
      <w:pPr>
        <w:widowControl w:val="0"/>
        <w:tabs>
          <w:tab w:val="center" w:pos="4931"/>
        </w:tabs>
        <w:autoSpaceDE w:val="0"/>
        <w:autoSpaceDN w:val="0"/>
        <w:adjustRightInd w:val="0"/>
        <w:spacing w:before="170"/>
        <w:rPr>
          <w:b/>
          <w:bCs/>
          <w:i/>
          <w:iCs/>
        </w:rPr>
      </w:pPr>
    </w:p>
    <w:p w:rsidR="002E0718" w:rsidRDefault="002E0718" w:rsidP="002E0718">
      <w:pPr>
        <w:widowControl w:val="0"/>
        <w:tabs>
          <w:tab w:val="center" w:pos="4931"/>
        </w:tabs>
        <w:autoSpaceDE w:val="0"/>
        <w:autoSpaceDN w:val="0"/>
        <w:adjustRightInd w:val="0"/>
        <w:spacing w:before="170"/>
        <w:rPr>
          <w:b/>
          <w:bCs/>
          <w:i/>
          <w:iCs/>
          <w:sz w:val="22"/>
          <w:szCs w:val="22"/>
        </w:rPr>
      </w:pPr>
    </w:p>
    <w:p w:rsidR="002E0718" w:rsidRDefault="002E0718" w:rsidP="002E0718">
      <w:pPr>
        <w:pStyle w:val="a3"/>
        <w:ind w:firstLine="0"/>
        <w:jc w:val="right"/>
        <w:rPr>
          <w:rFonts w:ascii="Times New Roman" w:hAnsi="Times New Roman"/>
          <w:b/>
          <w:bCs/>
          <w:i/>
          <w:color w:val="000000"/>
        </w:rPr>
      </w:pPr>
    </w:p>
    <w:p w:rsidR="002E0718" w:rsidRDefault="002E0718" w:rsidP="002E0718">
      <w:pPr>
        <w:pStyle w:val="a3"/>
        <w:ind w:firstLine="0"/>
        <w:jc w:val="right"/>
        <w:rPr>
          <w:rFonts w:ascii="Times New Roman" w:hAnsi="Times New Roman"/>
          <w:b/>
          <w:bCs/>
          <w:i/>
          <w:color w:val="000000"/>
        </w:rPr>
      </w:pPr>
    </w:p>
    <w:p w:rsidR="002E0718" w:rsidRDefault="002E0718" w:rsidP="002E0718">
      <w:pPr>
        <w:pStyle w:val="a3"/>
        <w:ind w:firstLine="0"/>
        <w:jc w:val="right"/>
        <w:rPr>
          <w:rFonts w:ascii="Times New Roman" w:hAnsi="Times New Roman"/>
          <w:b/>
          <w:bCs/>
          <w:i/>
          <w:color w:val="000000"/>
        </w:rPr>
      </w:pPr>
    </w:p>
    <w:p w:rsidR="002E0718" w:rsidRDefault="002E0718" w:rsidP="002E0718">
      <w:pPr>
        <w:pStyle w:val="a3"/>
        <w:ind w:firstLine="0"/>
        <w:jc w:val="right"/>
        <w:rPr>
          <w:rFonts w:ascii="Times New Roman" w:hAnsi="Times New Roman"/>
          <w:b/>
          <w:bCs/>
          <w:i/>
          <w:color w:val="000000"/>
        </w:rPr>
      </w:pPr>
    </w:p>
    <w:p w:rsidR="002E0718" w:rsidRDefault="002E0718" w:rsidP="002E0718">
      <w:pPr>
        <w:pStyle w:val="a3"/>
        <w:ind w:firstLine="0"/>
        <w:jc w:val="right"/>
        <w:rPr>
          <w:rFonts w:ascii="Times New Roman" w:hAnsi="Times New Roman"/>
          <w:b/>
          <w:bCs/>
          <w:i/>
          <w:color w:val="000000"/>
        </w:rPr>
      </w:pPr>
    </w:p>
    <w:p w:rsidR="002E0718" w:rsidRPr="00137464" w:rsidRDefault="002E0718" w:rsidP="002E0718">
      <w:pPr>
        <w:pStyle w:val="a3"/>
        <w:ind w:firstLine="0"/>
        <w:rPr>
          <w:rFonts w:ascii="Times New Roman" w:hAnsi="Times New Roman"/>
          <w:b/>
          <w:bCs/>
          <w:i/>
          <w:color w:val="000000"/>
        </w:rPr>
      </w:pPr>
    </w:p>
    <w:p w:rsidR="002E0718" w:rsidRDefault="002E0718" w:rsidP="002E0718">
      <w:pPr>
        <w:pStyle w:val="a3"/>
        <w:ind w:firstLine="0"/>
        <w:jc w:val="right"/>
        <w:rPr>
          <w:rFonts w:ascii="Times New Roman" w:hAnsi="Times New Roman"/>
          <w:b/>
          <w:bCs/>
          <w:i/>
          <w:color w:val="000000"/>
          <w:lang w:val="en-US"/>
        </w:rPr>
      </w:pPr>
    </w:p>
    <w:p w:rsidR="002E0718" w:rsidRPr="00757F5F" w:rsidRDefault="002E0718" w:rsidP="002E0718">
      <w:pPr>
        <w:pStyle w:val="a3"/>
        <w:ind w:firstLine="0"/>
        <w:jc w:val="right"/>
        <w:rPr>
          <w:rFonts w:ascii="Times New Roman" w:hAnsi="Times New Roman"/>
          <w:b/>
          <w:bCs/>
          <w:i/>
        </w:rPr>
      </w:pPr>
      <w:r w:rsidRPr="00757F5F">
        <w:rPr>
          <w:rFonts w:ascii="Times New Roman" w:hAnsi="Times New Roman" w:cs="Times New Roman"/>
          <w:b/>
          <w:i/>
        </w:rPr>
        <w:t>Приложение 1</w:t>
      </w:r>
      <w:r w:rsidRPr="00757F5F">
        <w:rPr>
          <w:b/>
          <w:bCs/>
          <w:i/>
        </w:rPr>
        <w:t xml:space="preserve"> </w:t>
      </w:r>
      <w:r w:rsidRPr="00757F5F">
        <w:rPr>
          <w:rFonts w:ascii="Times New Roman" w:hAnsi="Times New Roman"/>
          <w:b/>
          <w:bCs/>
          <w:i/>
        </w:rPr>
        <w:t>к Заявлению о страховании</w:t>
      </w:r>
    </w:p>
    <w:p w:rsidR="002E0718" w:rsidRPr="00913FB3" w:rsidRDefault="002E0718" w:rsidP="002E0718">
      <w:pPr>
        <w:pStyle w:val="a3"/>
        <w:ind w:firstLine="0"/>
        <w:jc w:val="right"/>
        <w:rPr>
          <w:rFonts w:ascii="Times New Roman" w:hAnsi="Times New Roman"/>
          <w:b/>
          <w:bCs/>
          <w:i/>
          <w:color w:val="000000"/>
        </w:rPr>
      </w:pPr>
    </w:p>
    <w:p w:rsidR="002E0718" w:rsidRPr="005A4A64" w:rsidRDefault="002E0718" w:rsidP="002E0718">
      <w:pPr>
        <w:spacing w:after="60"/>
        <w:jc w:val="both"/>
        <w:rPr>
          <w:sz w:val="20"/>
          <w:szCs w:val="20"/>
        </w:rPr>
      </w:pPr>
      <w:r w:rsidRPr="005A4A64">
        <w:rPr>
          <w:b/>
          <w:bCs/>
          <w:i/>
          <w:iCs/>
          <w:sz w:val="20"/>
          <w:szCs w:val="20"/>
        </w:rPr>
        <w:t>Примечание:</w:t>
      </w:r>
      <w:r w:rsidRPr="005A4A64">
        <w:rPr>
          <w:i/>
          <w:iCs/>
          <w:sz w:val="20"/>
          <w:szCs w:val="20"/>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2E0718" w:rsidRDefault="002E0718" w:rsidP="002E0718">
      <w:pPr>
        <w:pStyle w:val="a3"/>
        <w:ind w:firstLine="0"/>
        <w:jc w:val="right"/>
        <w:rPr>
          <w:rFonts w:ascii="Times New Roman" w:hAnsi="Times New Roman"/>
          <w:b/>
          <w:bCs/>
          <w:i/>
          <w:color w:val="000000"/>
        </w:rPr>
      </w:pPr>
    </w:p>
    <w:p w:rsidR="002E0718" w:rsidRPr="00757F5F" w:rsidRDefault="002E0718" w:rsidP="002E0718">
      <w:pPr>
        <w:pStyle w:val="a3"/>
        <w:numPr>
          <w:ilvl w:val="0"/>
          <w:numId w:val="6"/>
        </w:numPr>
        <w:jc w:val="left"/>
        <w:rPr>
          <w:rFonts w:ascii="Times New Roman" w:hAnsi="Times New Roman"/>
          <w:b/>
        </w:rPr>
      </w:pPr>
      <w:r w:rsidRPr="00757F5F">
        <w:rPr>
          <w:b/>
        </w:rPr>
        <w:t>Общие сведения о сладе (складском помещении)</w:t>
      </w:r>
      <w:r w:rsidRPr="00757F5F">
        <w:rPr>
          <w:rFonts w:ascii="Times New Roman" w:hAnsi="Times New Roman"/>
          <w:b/>
        </w:rPr>
        <w:t>:</w:t>
      </w:r>
    </w:p>
    <w:p w:rsidR="002E0718" w:rsidRPr="00757F5F" w:rsidRDefault="002E0718" w:rsidP="002E0718">
      <w:pPr>
        <w:pStyle w:val="a3"/>
        <w:ind w:firstLine="0"/>
        <w:jc w:val="left"/>
        <w:rPr>
          <w:rFonts w:ascii="Times New Roman" w:hAnsi="Times New Roman"/>
        </w:rPr>
      </w:pPr>
      <w:r w:rsidRPr="00757F5F">
        <w:rPr>
          <w:rFonts w:ascii="Times New Roman" w:hAnsi="Times New Roman"/>
        </w:rPr>
        <w:t>Фактический адрес: ________________________________________________</w:t>
      </w:r>
    </w:p>
    <w:p w:rsidR="002E0718" w:rsidRPr="00757F5F" w:rsidRDefault="002E0718" w:rsidP="002E0718">
      <w:pPr>
        <w:pStyle w:val="a3"/>
        <w:ind w:firstLine="0"/>
        <w:jc w:val="left"/>
        <w:rPr>
          <w:rFonts w:ascii="Times New Roman" w:hAnsi="Times New Roman"/>
        </w:rPr>
      </w:pPr>
      <w:r w:rsidRPr="00757F5F">
        <w:rPr>
          <w:rFonts w:ascii="Times New Roman" w:hAnsi="Times New Roman"/>
        </w:rPr>
        <w:t>Сведения о владении складом: _______________________________________</w:t>
      </w:r>
    </w:p>
    <w:p w:rsidR="002E0718" w:rsidRPr="00757F5F" w:rsidRDefault="002E0718" w:rsidP="002E0718">
      <w:pPr>
        <w:pStyle w:val="a3"/>
        <w:ind w:firstLine="0"/>
        <w:jc w:val="left"/>
        <w:rPr>
          <w:rFonts w:ascii="Times New Roman" w:hAnsi="Times New Roman"/>
          <w:bCs/>
          <w:i/>
          <w:color w:val="000000"/>
        </w:rPr>
      </w:pPr>
      <w:r w:rsidRPr="00757F5F">
        <w:rPr>
          <w:rFonts w:ascii="Times New Roman" w:hAnsi="Times New Roman"/>
        </w:rPr>
        <w:t>Год постройки ____________ ;   год последнего кап</w:t>
      </w:r>
      <w:proofErr w:type="gramStart"/>
      <w:r w:rsidRPr="00757F5F">
        <w:rPr>
          <w:rFonts w:ascii="Times New Roman" w:hAnsi="Times New Roman"/>
        </w:rPr>
        <w:t>.</w:t>
      </w:r>
      <w:proofErr w:type="gramEnd"/>
      <w:r w:rsidRPr="00757F5F">
        <w:rPr>
          <w:rFonts w:ascii="Times New Roman" w:hAnsi="Times New Roman"/>
        </w:rPr>
        <w:t xml:space="preserve"> </w:t>
      </w:r>
      <w:proofErr w:type="gramStart"/>
      <w:r w:rsidRPr="00757F5F">
        <w:rPr>
          <w:rFonts w:ascii="Times New Roman" w:hAnsi="Times New Roman"/>
        </w:rPr>
        <w:t>р</w:t>
      </w:r>
      <w:proofErr w:type="gramEnd"/>
      <w:r w:rsidRPr="00757F5F">
        <w:rPr>
          <w:rFonts w:ascii="Times New Roman" w:hAnsi="Times New Roman"/>
        </w:rPr>
        <w:t>емонта: ______________________</w:t>
      </w:r>
    </w:p>
    <w:p w:rsidR="002E0718" w:rsidRPr="00FD47C2" w:rsidRDefault="002E0718" w:rsidP="002E0718">
      <w:pPr>
        <w:pStyle w:val="a3"/>
        <w:ind w:firstLine="0"/>
        <w:jc w:val="left"/>
        <w:rPr>
          <w:rFonts w:ascii="Times New Roman" w:hAnsi="Times New Roman"/>
          <w:bCs/>
          <w:i/>
        </w:rPr>
      </w:pPr>
      <w:r w:rsidRPr="00757F5F">
        <w:t xml:space="preserve">Полезный </w:t>
      </w:r>
      <w:r w:rsidRPr="00FD47C2">
        <w:t>объем</w:t>
      </w:r>
      <w:r w:rsidRPr="00FD47C2">
        <w:rPr>
          <w:b/>
        </w:rPr>
        <w:t xml:space="preserve">  </w:t>
      </w:r>
      <w:r w:rsidRPr="00FD47C2">
        <w:t>_______________ (</w:t>
      </w:r>
      <w:proofErr w:type="gramStart"/>
      <w:r w:rsidRPr="00FD47C2">
        <w:t>м</w:t>
      </w:r>
      <w:proofErr w:type="gramEnd"/>
      <w:r w:rsidRPr="00FD47C2">
        <w:t xml:space="preserve">. куб.). Высота стеллажей: _____ </w:t>
      </w:r>
      <w:proofErr w:type="gramStart"/>
      <w:r w:rsidRPr="00FD47C2">
        <w:t>м</w:t>
      </w:r>
      <w:proofErr w:type="gramEnd"/>
    </w:p>
    <w:p w:rsidR="002E0718" w:rsidRPr="00FD47C2" w:rsidRDefault="002E0718" w:rsidP="002E0718">
      <w:r w:rsidRPr="00FD47C2">
        <w:t>Номенклатура товаров, принимаемых на хранение: ___________________</w:t>
      </w:r>
    </w:p>
    <w:p w:rsidR="002E0718" w:rsidRPr="00757F5F" w:rsidRDefault="002E0718" w:rsidP="002E0718">
      <w:pPr>
        <w:pStyle w:val="a3"/>
        <w:ind w:firstLine="0"/>
        <w:jc w:val="left"/>
        <w:rPr>
          <w:rFonts w:ascii="Times New Roman" w:hAnsi="Times New Roman"/>
        </w:rPr>
      </w:pPr>
      <w:r w:rsidRPr="00757F5F">
        <w:t>Принимаются ли на хранение товары, которые могут причинить вред другим товарам или требуют особых условий хранения:</w:t>
      </w:r>
      <w:r w:rsidRPr="00757F5F">
        <w:rPr>
          <w:rFonts w:ascii="Times New Roman" w:hAnsi="Times New Roman"/>
        </w:rPr>
        <w:t xml:space="preserve"> ___________________________________________</w:t>
      </w:r>
      <w:r>
        <w:rPr>
          <w:rFonts w:ascii="Times New Roman" w:hAnsi="Times New Roman"/>
        </w:rPr>
        <w:t>_____________</w:t>
      </w:r>
    </w:p>
    <w:p w:rsidR="002E0718" w:rsidRPr="00757F5F" w:rsidRDefault="002E0718" w:rsidP="002E0718">
      <w:pPr>
        <w:pStyle w:val="a3"/>
        <w:ind w:firstLine="0"/>
        <w:jc w:val="left"/>
        <w:rPr>
          <w:rFonts w:ascii="Times New Roman" w:hAnsi="Times New Roman"/>
        </w:rPr>
      </w:pPr>
      <w:r w:rsidRPr="00757F5F">
        <w:t xml:space="preserve">Сумма максимального месячного остатка на складе (в рублях):     </w:t>
      </w:r>
      <w:r w:rsidRPr="00757F5F">
        <w:rPr>
          <w:rFonts w:ascii="Times New Roman" w:hAnsi="Times New Roman"/>
        </w:rPr>
        <w:t>___</w:t>
      </w:r>
      <w:r>
        <w:rPr>
          <w:rFonts w:ascii="Times New Roman" w:hAnsi="Times New Roman"/>
        </w:rPr>
        <w:t>____________________</w:t>
      </w:r>
    </w:p>
    <w:p w:rsidR="002E0718" w:rsidRPr="00757F5F" w:rsidRDefault="002E0718" w:rsidP="002E0718">
      <w:pPr>
        <w:pStyle w:val="a3"/>
        <w:ind w:firstLine="0"/>
        <w:jc w:val="left"/>
        <w:rPr>
          <w:rFonts w:ascii="Times New Roman" w:hAnsi="Times New Roman"/>
        </w:rPr>
      </w:pPr>
    </w:p>
    <w:p w:rsidR="002E0718" w:rsidRPr="00757F5F" w:rsidRDefault="002E0718" w:rsidP="002E0718">
      <w:pPr>
        <w:pStyle w:val="a3"/>
        <w:numPr>
          <w:ilvl w:val="0"/>
          <w:numId w:val="6"/>
        </w:numPr>
        <w:jc w:val="left"/>
        <w:rPr>
          <w:rFonts w:ascii="Times New Roman" w:hAnsi="Times New Roman"/>
          <w:b/>
        </w:rPr>
      </w:pPr>
      <w:r w:rsidRPr="00757F5F">
        <w:rPr>
          <w:b/>
        </w:rPr>
        <w:t>Конструкция и материалы склада</w:t>
      </w:r>
      <w:r w:rsidRPr="00757F5F">
        <w:rPr>
          <w:rFonts w:ascii="Times New Roman" w:hAnsi="Times New Roman"/>
          <w:b/>
        </w:rPr>
        <w:t>:</w:t>
      </w:r>
    </w:p>
    <w:p w:rsidR="002E0718" w:rsidRPr="00757F5F" w:rsidRDefault="002E0718" w:rsidP="002E0718">
      <w:pPr>
        <w:pStyle w:val="a3"/>
        <w:ind w:firstLine="0"/>
        <w:jc w:val="left"/>
        <w:rPr>
          <w:rFonts w:ascii="Times New Roman" w:hAnsi="Times New Roman"/>
          <w:b/>
          <w:bCs/>
          <w:i/>
          <w:color w:val="000000"/>
        </w:rPr>
      </w:pPr>
      <w:r w:rsidRPr="00757F5F">
        <w:t>Кровля:</w:t>
      </w:r>
      <w:r w:rsidRPr="00757F5F">
        <w:rPr>
          <w:rFonts w:ascii="Times New Roman" w:hAnsi="Times New Roman"/>
        </w:rPr>
        <w:t xml:space="preserve"> ____________________________________</w:t>
      </w:r>
    </w:p>
    <w:p w:rsidR="002E0718" w:rsidRPr="00757F5F" w:rsidRDefault="002E0718" w:rsidP="002E0718">
      <w:pPr>
        <w:pStyle w:val="a3"/>
        <w:ind w:firstLine="0"/>
        <w:rPr>
          <w:rFonts w:ascii="Times New Roman" w:hAnsi="Times New Roman"/>
          <w:b/>
          <w:bCs/>
          <w:i/>
          <w:color w:val="000000"/>
        </w:rPr>
      </w:pPr>
      <w:r w:rsidRPr="00757F5F">
        <w:t>Материал стен</w:t>
      </w:r>
      <w:r w:rsidRPr="00757F5F">
        <w:rPr>
          <w:rFonts w:ascii="Times New Roman" w:hAnsi="Times New Roman"/>
        </w:rPr>
        <w:t>: ______________________________</w:t>
      </w:r>
    </w:p>
    <w:p w:rsidR="002E0718" w:rsidRPr="00757F5F" w:rsidRDefault="002E0718" w:rsidP="002E0718">
      <w:pPr>
        <w:pStyle w:val="a3"/>
        <w:ind w:firstLine="0"/>
        <w:rPr>
          <w:rFonts w:ascii="Times New Roman" w:hAnsi="Times New Roman"/>
        </w:rPr>
      </w:pPr>
      <w:r w:rsidRPr="00757F5F">
        <w:t>Наличие деревянных (горючих) конструкций склада</w:t>
      </w:r>
      <w:r w:rsidRPr="00757F5F">
        <w:rPr>
          <w:rFonts w:ascii="Times New Roman" w:hAnsi="Times New Roman"/>
        </w:rPr>
        <w:t>: ______________</w:t>
      </w:r>
      <w:r>
        <w:rPr>
          <w:rFonts w:ascii="Times New Roman" w:hAnsi="Times New Roman"/>
        </w:rPr>
        <w:t>_______________________</w:t>
      </w:r>
    </w:p>
    <w:p w:rsidR="002E0718" w:rsidRPr="002E0718" w:rsidRDefault="002E0718" w:rsidP="002E0718">
      <w:pPr>
        <w:pStyle w:val="a3"/>
        <w:ind w:firstLine="0"/>
        <w:rPr>
          <w:rFonts w:ascii="Times New Roman" w:hAnsi="Times New Roman"/>
        </w:rPr>
      </w:pPr>
      <w:r w:rsidRPr="00757F5F">
        <w:t>Наличие горючих элементов отделки</w:t>
      </w:r>
      <w:r w:rsidRPr="00757F5F">
        <w:rPr>
          <w:rFonts w:ascii="Times New Roman" w:hAnsi="Times New Roman"/>
        </w:rPr>
        <w:t>: ___________________________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r w:rsidRPr="00757F5F">
        <w:t>Наличие водопроводной сети</w:t>
      </w:r>
      <w:r w:rsidRPr="00757F5F">
        <w:rPr>
          <w:rFonts w:ascii="Times New Roman" w:hAnsi="Times New Roman"/>
        </w:rPr>
        <w:t>: ___________________</w:t>
      </w:r>
    </w:p>
    <w:p w:rsidR="002E0718" w:rsidRPr="00757F5F" w:rsidRDefault="002E0718" w:rsidP="002E0718">
      <w:pPr>
        <w:pStyle w:val="a3"/>
        <w:ind w:firstLine="0"/>
        <w:rPr>
          <w:rFonts w:ascii="Times New Roman" w:hAnsi="Times New Roman"/>
        </w:rPr>
      </w:pPr>
      <w:r w:rsidRPr="00757F5F">
        <w:t>Наличие отопительной системы</w:t>
      </w:r>
      <w:r w:rsidRPr="00757F5F">
        <w:rPr>
          <w:rFonts w:ascii="Times New Roman" w:hAnsi="Times New Roman"/>
        </w:rPr>
        <w:t>: ________________________________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r w:rsidRPr="00757F5F">
        <w:t xml:space="preserve">Наличие электросети:  </w:t>
      </w:r>
      <w:r w:rsidRPr="00757F5F">
        <w:rPr>
          <w:rFonts w:ascii="Times New Roman" w:hAnsi="Times New Roman"/>
        </w:rPr>
        <w:t>________________________________________________________________</w:t>
      </w:r>
      <w:r w:rsidRPr="00757F5F">
        <w:t xml:space="preserve"> </w:t>
      </w:r>
    </w:p>
    <w:p w:rsidR="002E0718" w:rsidRPr="002E0718" w:rsidRDefault="002E0718" w:rsidP="002E0718">
      <w:pPr>
        <w:pStyle w:val="a3"/>
        <w:ind w:firstLine="0"/>
        <w:rPr>
          <w:rFonts w:ascii="Times New Roman" w:hAnsi="Times New Roman"/>
        </w:rPr>
      </w:pPr>
      <w:r w:rsidRPr="00757F5F">
        <w:t>Наличие противопожарных перегородок</w:t>
      </w:r>
      <w:r w:rsidRPr="00757F5F">
        <w:rPr>
          <w:rFonts w:ascii="Times New Roman" w:hAnsi="Times New Roman"/>
        </w:rPr>
        <w:t>: _________________________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r w:rsidRPr="00757F5F">
        <w:t>Наличие газовых коммуникаций</w:t>
      </w:r>
      <w:r w:rsidRPr="00757F5F">
        <w:rPr>
          <w:rFonts w:ascii="Times New Roman" w:hAnsi="Times New Roman"/>
        </w:rPr>
        <w:t>: _________________</w:t>
      </w:r>
    </w:p>
    <w:p w:rsidR="002E0718" w:rsidRPr="00757F5F" w:rsidRDefault="002E0718" w:rsidP="002E0718">
      <w:pPr>
        <w:pStyle w:val="a3"/>
        <w:ind w:firstLine="0"/>
        <w:rPr>
          <w:rFonts w:ascii="Times New Roman" w:hAnsi="Times New Roman"/>
        </w:rPr>
      </w:pPr>
      <w:r w:rsidRPr="00757F5F">
        <w:t xml:space="preserve">Конструкция полов в </w:t>
      </w:r>
      <w:proofErr w:type="gramStart"/>
      <w:r w:rsidRPr="00757F5F">
        <w:t>помещении</w:t>
      </w:r>
      <w:proofErr w:type="gramEnd"/>
      <w:r w:rsidRPr="00757F5F">
        <w:t xml:space="preserve"> склада</w:t>
      </w:r>
      <w:r w:rsidRPr="00757F5F">
        <w:rPr>
          <w:rFonts w:ascii="Times New Roman" w:hAnsi="Times New Roman"/>
        </w:rPr>
        <w:t>: _________________________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r w:rsidRPr="00757F5F">
        <w:t>Сведения о проведении строительных работ на территории склада</w:t>
      </w:r>
      <w:r w:rsidRPr="00757F5F">
        <w:rPr>
          <w:rFonts w:ascii="Times New Roman" w:hAnsi="Times New Roman"/>
        </w:rPr>
        <w:t>: 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p>
    <w:p w:rsidR="002E0718" w:rsidRPr="00757F5F" w:rsidRDefault="002E0718" w:rsidP="002E0718">
      <w:pPr>
        <w:pStyle w:val="a3"/>
        <w:numPr>
          <w:ilvl w:val="0"/>
          <w:numId w:val="6"/>
        </w:numPr>
        <w:rPr>
          <w:rFonts w:ascii="Times New Roman" w:hAnsi="Times New Roman"/>
          <w:b/>
        </w:rPr>
      </w:pPr>
      <w:r w:rsidRPr="00757F5F">
        <w:rPr>
          <w:b/>
        </w:rPr>
        <w:t>Противопожарные мероприятия.</w:t>
      </w:r>
    </w:p>
    <w:p w:rsidR="002E0718" w:rsidRPr="00757F5F" w:rsidRDefault="002E0718" w:rsidP="002E0718">
      <w:pPr>
        <w:pStyle w:val="a3"/>
        <w:ind w:firstLine="0"/>
        <w:rPr>
          <w:rFonts w:ascii="Times New Roman" w:hAnsi="Times New Roman"/>
        </w:rPr>
      </w:pPr>
      <w:r w:rsidRPr="00757F5F">
        <w:t>Наличие: огнетушителей</w:t>
      </w:r>
      <w:r w:rsidRPr="00757F5F">
        <w:rPr>
          <w:rFonts w:ascii="Times New Roman" w:hAnsi="Times New Roman"/>
        </w:rPr>
        <w:t>: _________________________</w:t>
      </w:r>
    </w:p>
    <w:p w:rsidR="002E0718" w:rsidRPr="00757F5F" w:rsidRDefault="002E0718" w:rsidP="002E0718">
      <w:pPr>
        <w:pStyle w:val="a3"/>
        <w:ind w:firstLine="0"/>
        <w:rPr>
          <w:rFonts w:ascii="Times New Roman" w:hAnsi="Times New Roman"/>
        </w:rPr>
      </w:pPr>
      <w:r w:rsidRPr="00757F5F">
        <w:t>пожарных кранов</w:t>
      </w:r>
      <w:r w:rsidRPr="00757F5F">
        <w:rPr>
          <w:rFonts w:ascii="Times New Roman" w:hAnsi="Times New Roman"/>
        </w:rPr>
        <w:t>: _______________________________</w:t>
      </w:r>
    </w:p>
    <w:p w:rsidR="002E0718" w:rsidRPr="00757F5F" w:rsidRDefault="002E0718" w:rsidP="002E0718">
      <w:pPr>
        <w:pStyle w:val="a3"/>
        <w:ind w:firstLine="0"/>
        <w:rPr>
          <w:rFonts w:ascii="Times New Roman" w:hAnsi="Times New Roman"/>
        </w:rPr>
      </w:pPr>
      <w:r w:rsidRPr="00757F5F">
        <w:t>пожарной сигнализации</w:t>
      </w:r>
      <w:r w:rsidRPr="00757F5F">
        <w:rPr>
          <w:rFonts w:ascii="Times New Roman" w:hAnsi="Times New Roman"/>
        </w:rPr>
        <w:t>: __________________________</w:t>
      </w:r>
    </w:p>
    <w:p w:rsidR="002E0718" w:rsidRPr="00757F5F" w:rsidRDefault="002E0718" w:rsidP="002E0718">
      <w:pPr>
        <w:pStyle w:val="a3"/>
        <w:ind w:firstLine="0"/>
        <w:rPr>
          <w:rFonts w:ascii="Times New Roman" w:hAnsi="Times New Roman"/>
          <w:lang w:val="en-US"/>
        </w:rPr>
      </w:pPr>
      <w:r w:rsidRPr="00757F5F">
        <w:t>автоматической системы пожаротушения</w:t>
      </w:r>
      <w:r w:rsidRPr="00757F5F">
        <w:rPr>
          <w:rFonts w:ascii="Times New Roman" w:hAnsi="Times New Roman"/>
        </w:rPr>
        <w:t>: 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p>
    <w:p w:rsidR="002E0718" w:rsidRPr="00757F5F" w:rsidRDefault="002E0718" w:rsidP="002E0718">
      <w:pPr>
        <w:pStyle w:val="a3"/>
        <w:numPr>
          <w:ilvl w:val="0"/>
          <w:numId w:val="6"/>
        </w:numPr>
        <w:rPr>
          <w:rFonts w:ascii="Times New Roman" w:hAnsi="Times New Roman"/>
          <w:b/>
        </w:rPr>
      </w:pPr>
      <w:r w:rsidRPr="00757F5F">
        <w:rPr>
          <w:b/>
        </w:rPr>
        <w:t>Охранные мероприятия.</w:t>
      </w:r>
    </w:p>
    <w:p w:rsidR="002E0718" w:rsidRPr="00757F5F" w:rsidRDefault="002E0718" w:rsidP="002E0718">
      <w:pPr>
        <w:pStyle w:val="a3"/>
        <w:ind w:firstLine="0"/>
        <w:rPr>
          <w:rFonts w:ascii="Times New Roman" w:hAnsi="Times New Roman"/>
        </w:rPr>
      </w:pPr>
      <w:r w:rsidRPr="00757F5F">
        <w:t xml:space="preserve">Наличие:  охраны:  </w:t>
      </w:r>
      <w:r w:rsidRPr="00757F5F">
        <w:rPr>
          <w:rFonts w:ascii="Times New Roman" w:hAnsi="Times New Roman"/>
        </w:rPr>
        <w:t>______________________________</w:t>
      </w:r>
    </w:p>
    <w:p w:rsidR="002E0718" w:rsidRPr="00757F5F" w:rsidRDefault="002E0718" w:rsidP="002E0718">
      <w:pPr>
        <w:pStyle w:val="a3"/>
        <w:ind w:firstLine="0"/>
        <w:rPr>
          <w:rFonts w:ascii="Times New Roman" w:hAnsi="Times New Roman"/>
        </w:rPr>
      </w:pPr>
      <w:r w:rsidRPr="00757F5F">
        <w:t>охранной сигнализации</w:t>
      </w:r>
      <w:r w:rsidRPr="00757F5F">
        <w:rPr>
          <w:rFonts w:ascii="Times New Roman" w:hAnsi="Times New Roman"/>
        </w:rPr>
        <w:t>: _________________________</w:t>
      </w:r>
    </w:p>
    <w:p w:rsidR="002E0718" w:rsidRPr="00757F5F" w:rsidRDefault="002E0718" w:rsidP="002E0718">
      <w:pPr>
        <w:pStyle w:val="a3"/>
        <w:ind w:firstLine="0"/>
        <w:rPr>
          <w:rFonts w:ascii="Times New Roman" w:hAnsi="Times New Roman"/>
          <w:lang w:val="en-US"/>
        </w:rPr>
      </w:pPr>
      <w:r w:rsidRPr="00757F5F">
        <w:t>видеонаблюдения</w:t>
      </w:r>
      <w:r w:rsidRPr="00757F5F">
        <w:rPr>
          <w:rFonts w:ascii="Times New Roman" w:hAnsi="Times New Roman"/>
        </w:rPr>
        <w:t>: _____________________________________________________________</w:t>
      </w:r>
      <w:r>
        <w:rPr>
          <w:rFonts w:ascii="Times New Roman" w:hAnsi="Times New Roman"/>
        </w:rPr>
        <w:t>______</w:t>
      </w:r>
    </w:p>
    <w:p w:rsidR="002E0718" w:rsidRPr="00757F5F" w:rsidRDefault="002E0718" w:rsidP="002E0718">
      <w:pPr>
        <w:pStyle w:val="a3"/>
        <w:ind w:firstLine="0"/>
        <w:rPr>
          <w:rFonts w:ascii="Times New Roman" w:hAnsi="Times New Roman"/>
        </w:rPr>
      </w:pPr>
      <w:r w:rsidRPr="00757F5F">
        <w:t>ограждения по всему периметру склада</w:t>
      </w:r>
      <w:r w:rsidRPr="00757F5F">
        <w:rPr>
          <w:rFonts w:ascii="Times New Roman" w:hAnsi="Times New Roman"/>
        </w:rPr>
        <w:t>: __________________________</w:t>
      </w:r>
      <w:r>
        <w:rPr>
          <w:rFonts w:ascii="Times New Roman" w:hAnsi="Times New Roman"/>
        </w:rPr>
        <w:t>_______________________</w:t>
      </w:r>
    </w:p>
    <w:p w:rsidR="002E0718" w:rsidRPr="00757F5F" w:rsidRDefault="002E0718" w:rsidP="002E0718">
      <w:pPr>
        <w:pStyle w:val="a3"/>
        <w:ind w:firstLine="0"/>
        <w:rPr>
          <w:rFonts w:ascii="Times New Roman" w:hAnsi="Times New Roman"/>
        </w:rPr>
      </w:pPr>
      <w:r w:rsidRPr="00757F5F">
        <w:t xml:space="preserve">металлических входных дверей:  </w:t>
      </w:r>
      <w:r w:rsidRPr="00757F5F">
        <w:rPr>
          <w:rFonts w:ascii="Times New Roman" w:hAnsi="Times New Roman"/>
        </w:rPr>
        <w:t>___________________</w:t>
      </w:r>
    </w:p>
    <w:p w:rsidR="002E0718" w:rsidRPr="00757F5F" w:rsidRDefault="002E0718" w:rsidP="002E0718">
      <w:pPr>
        <w:pStyle w:val="a3"/>
        <w:ind w:firstLine="0"/>
        <w:rPr>
          <w:rFonts w:ascii="Times New Roman" w:hAnsi="Times New Roman"/>
        </w:rPr>
      </w:pPr>
    </w:p>
    <w:p w:rsidR="002E0718" w:rsidRPr="00757F5F" w:rsidRDefault="002E0718" w:rsidP="002E0718">
      <w:pPr>
        <w:pStyle w:val="a3"/>
        <w:numPr>
          <w:ilvl w:val="0"/>
          <w:numId w:val="6"/>
        </w:numPr>
        <w:rPr>
          <w:rFonts w:ascii="Times New Roman" w:hAnsi="Times New Roman"/>
          <w:b/>
        </w:rPr>
      </w:pPr>
      <w:r w:rsidRPr="00757F5F">
        <w:rPr>
          <w:b/>
        </w:rPr>
        <w:t>Технические средства:</w:t>
      </w:r>
    </w:p>
    <w:p w:rsidR="002E0718" w:rsidRPr="00757F5F" w:rsidRDefault="002E0718" w:rsidP="002E0718">
      <w:pPr>
        <w:rPr>
          <w:b/>
        </w:rPr>
      </w:pPr>
      <w:r w:rsidRPr="00757F5F">
        <w:t>Погрузчики (тип): _________________________________</w:t>
      </w:r>
      <w:r>
        <w:rPr>
          <w:lang w:val="en-US"/>
        </w:rPr>
        <w:t xml:space="preserve">  </w:t>
      </w:r>
      <w:r w:rsidRPr="00757F5F">
        <w:t>Количество _____ ед.</w:t>
      </w:r>
    </w:p>
    <w:p w:rsidR="002E0718" w:rsidRPr="00757F5F" w:rsidRDefault="002E0718" w:rsidP="002E0718">
      <w:pPr>
        <w:rPr>
          <w:b/>
        </w:rPr>
      </w:pPr>
      <w:r w:rsidRPr="00757F5F">
        <w:t>Подъемные краны: (тип): _________________________</w:t>
      </w:r>
      <w:r>
        <w:t>__</w:t>
      </w:r>
      <w:r w:rsidRPr="00757F5F">
        <w:t xml:space="preserve">  Количество _____ ед.</w:t>
      </w:r>
    </w:p>
    <w:p w:rsidR="002E0718" w:rsidRPr="00757F5F" w:rsidRDefault="002E0718" w:rsidP="002E0718">
      <w:pPr>
        <w:rPr>
          <w:b/>
        </w:rPr>
      </w:pPr>
      <w:r w:rsidRPr="00757F5F">
        <w:t>Подъемники (тип): __</w:t>
      </w:r>
      <w:r>
        <w:t>______________________________</w:t>
      </w:r>
      <w:r w:rsidRPr="00757F5F">
        <w:t xml:space="preserve">   Количество _____ ед.</w:t>
      </w:r>
    </w:p>
    <w:p w:rsidR="002E0718" w:rsidRPr="00757F5F" w:rsidRDefault="002E0718" w:rsidP="002E0718">
      <w:pPr>
        <w:rPr>
          <w:b/>
        </w:rPr>
      </w:pPr>
      <w:r w:rsidRPr="00757F5F">
        <w:t>Холодильные установки (тип) ______________</w:t>
      </w:r>
      <w:r>
        <w:t>_________</w:t>
      </w:r>
      <w:r w:rsidRPr="00757F5F">
        <w:t xml:space="preserve">  Количество _____ ед.</w:t>
      </w:r>
    </w:p>
    <w:p w:rsidR="002E0718" w:rsidRPr="00757F5F" w:rsidRDefault="002E0718" w:rsidP="002E0718">
      <w:pPr>
        <w:pStyle w:val="a3"/>
        <w:ind w:left="360" w:firstLine="0"/>
        <w:rPr>
          <w:rFonts w:ascii="Times New Roman" w:hAnsi="Times New Roman"/>
        </w:rPr>
      </w:pPr>
    </w:p>
    <w:p w:rsidR="002E0718" w:rsidRPr="00757F5F" w:rsidRDefault="002E0718" w:rsidP="002E0718">
      <w:pPr>
        <w:pStyle w:val="a3"/>
        <w:ind w:firstLine="0"/>
        <w:rPr>
          <w:rFonts w:ascii="Times New Roman" w:hAnsi="Times New Roman"/>
        </w:rPr>
      </w:pPr>
    </w:p>
    <w:p w:rsidR="002E0718" w:rsidRPr="00757F5F" w:rsidRDefault="002E0718" w:rsidP="002E0718">
      <w:pPr>
        <w:pStyle w:val="a3"/>
        <w:ind w:firstLine="0"/>
        <w:jc w:val="left"/>
        <w:rPr>
          <w:rFonts w:ascii="Times New Roman" w:hAnsi="Times New Roman"/>
        </w:rPr>
      </w:pPr>
      <w:r w:rsidRPr="00757F5F">
        <w:rPr>
          <w:rFonts w:ascii="Times New Roman" w:hAnsi="Times New Roman"/>
        </w:rPr>
        <w:t>Дата</w:t>
      </w:r>
    </w:p>
    <w:p w:rsidR="002E0718" w:rsidRPr="00757F5F" w:rsidRDefault="002E0718" w:rsidP="002E0718">
      <w:pPr>
        <w:pStyle w:val="a3"/>
        <w:ind w:firstLine="0"/>
        <w:jc w:val="left"/>
        <w:rPr>
          <w:rFonts w:ascii="Times New Roman" w:hAnsi="Times New Roman"/>
        </w:rPr>
      </w:pPr>
    </w:p>
    <w:p w:rsidR="002E0718" w:rsidRPr="00757F5F" w:rsidRDefault="002E0718" w:rsidP="002E0718">
      <w:pPr>
        <w:pStyle w:val="a3"/>
        <w:ind w:firstLine="0"/>
        <w:jc w:val="left"/>
        <w:rPr>
          <w:rFonts w:ascii="Times New Roman" w:hAnsi="Times New Roman"/>
        </w:rPr>
      </w:pPr>
      <w:r w:rsidRPr="00757F5F">
        <w:rPr>
          <w:rFonts w:ascii="Times New Roman" w:hAnsi="Times New Roman"/>
        </w:rPr>
        <w:t>Страхователь:</w:t>
      </w:r>
    </w:p>
    <w:p w:rsidR="002E0718" w:rsidRPr="00757F5F" w:rsidRDefault="002E0718" w:rsidP="002E0718">
      <w:pPr>
        <w:pStyle w:val="a3"/>
        <w:ind w:firstLine="0"/>
        <w:jc w:val="right"/>
        <w:rPr>
          <w:rFonts w:ascii="Times New Roman" w:hAnsi="Times New Roman"/>
        </w:rPr>
      </w:pPr>
    </w:p>
    <w:p w:rsidR="002E0718" w:rsidRPr="00757F5F" w:rsidRDefault="002E0718" w:rsidP="002E0718">
      <w:pPr>
        <w:pStyle w:val="a3"/>
        <w:ind w:firstLine="0"/>
        <w:jc w:val="right"/>
        <w:rPr>
          <w:rFonts w:ascii="Times New Roman" w:hAnsi="Times New Roman"/>
        </w:rPr>
      </w:pPr>
    </w:p>
    <w:p w:rsidR="002E0718" w:rsidRPr="00FD47C2" w:rsidRDefault="002E0718" w:rsidP="002E0718">
      <w:pPr>
        <w:pStyle w:val="a3"/>
        <w:ind w:firstLine="0"/>
        <w:rPr>
          <w:rFonts w:ascii="Times New Roman" w:hAnsi="Times New Roman"/>
          <w:b/>
          <w:bCs/>
          <w:i/>
          <w:color w:val="000000"/>
        </w:rPr>
      </w:pPr>
    </w:p>
    <w:p w:rsidR="002E0718" w:rsidRPr="00757F5F" w:rsidRDefault="002E0718" w:rsidP="002E0718">
      <w:pPr>
        <w:pStyle w:val="a3"/>
        <w:ind w:firstLine="0"/>
        <w:jc w:val="right"/>
        <w:rPr>
          <w:rFonts w:ascii="Times New Roman" w:hAnsi="Times New Roman"/>
          <w:b/>
          <w:bCs/>
          <w:i/>
          <w:color w:val="000000"/>
        </w:rPr>
      </w:pPr>
      <w:r w:rsidRPr="00757F5F">
        <w:rPr>
          <w:rFonts w:ascii="Times New Roman" w:hAnsi="Times New Roman" w:cs="Times New Roman"/>
          <w:b/>
          <w:bCs/>
          <w:i/>
        </w:rPr>
        <w:t>Приложение 2</w:t>
      </w:r>
      <w:r w:rsidRPr="00757F5F">
        <w:rPr>
          <w:b/>
          <w:bCs/>
          <w:i/>
          <w:color w:val="000000"/>
        </w:rPr>
        <w:t xml:space="preserve"> </w:t>
      </w:r>
      <w:r w:rsidRPr="00757F5F">
        <w:rPr>
          <w:rFonts w:ascii="Times New Roman" w:hAnsi="Times New Roman"/>
          <w:b/>
          <w:bCs/>
          <w:i/>
          <w:color w:val="000000"/>
        </w:rPr>
        <w:t>к Правилам страхования гражданской ответственности</w:t>
      </w:r>
    </w:p>
    <w:p w:rsidR="002E0718" w:rsidRPr="00757F5F" w:rsidRDefault="002E0718" w:rsidP="002E0718">
      <w:pPr>
        <w:pStyle w:val="a3"/>
        <w:ind w:firstLine="0"/>
        <w:jc w:val="right"/>
        <w:rPr>
          <w:rFonts w:ascii="Times New Roman" w:hAnsi="Times New Roman"/>
          <w:b/>
          <w:bCs/>
          <w:i/>
          <w:color w:val="000000"/>
        </w:rPr>
      </w:pPr>
      <w:r w:rsidRPr="00757F5F">
        <w:rPr>
          <w:rFonts w:ascii="Times New Roman" w:hAnsi="Times New Roman"/>
          <w:b/>
          <w:bCs/>
          <w:i/>
          <w:color w:val="000000"/>
        </w:rPr>
        <w:t xml:space="preserve"> владельцев складов временного хранения и таможенных складов</w:t>
      </w:r>
    </w:p>
    <w:p w:rsidR="002E0718" w:rsidRPr="002F5C1A" w:rsidRDefault="002E0718" w:rsidP="002E0718">
      <w:pPr>
        <w:pStyle w:val="a5"/>
        <w:ind w:firstLine="284"/>
        <w:jc w:val="right"/>
        <w:rPr>
          <w:rFonts w:ascii="Times New Roman" w:hAnsi="Times New Roman" w:cs="Times New Roman"/>
          <w:b/>
          <w:bCs/>
          <w:i/>
          <w:sz w:val="22"/>
          <w:szCs w:val="22"/>
        </w:rPr>
      </w:pPr>
    </w:p>
    <w:p w:rsidR="002E0718" w:rsidRPr="007671AD" w:rsidRDefault="002E0718" w:rsidP="002E0718">
      <w:pPr>
        <w:spacing w:after="60"/>
        <w:jc w:val="both"/>
        <w:rPr>
          <w:sz w:val="20"/>
          <w:szCs w:val="20"/>
        </w:rPr>
      </w:pPr>
      <w:r w:rsidRPr="007671AD">
        <w:rPr>
          <w:b/>
          <w:bCs/>
          <w:i/>
          <w:iCs/>
          <w:sz w:val="20"/>
          <w:szCs w:val="20"/>
        </w:rPr>
        <w:t>Примечание:</w:t>
      </w:r>
      <w:r w:rsidRPr="007671AD">
        <w:rPr>
          <w:i/>
          <w:iCs/>
          <w:sz w:val="20"/>
          <w:szCs w:val="20"/>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2E0718" w:rsidRPr="00ED2B4F" w:rsidRDefault="002E0718" w:rsidP="002E0718">
      <w:pPr>
        <w:pStyle w:val="a5"/>
        <w:rPr>
          <w:rFonts w:ascii="Times New Roman" w:hAnsi="Times New Roman" w:cs="Times New Roman"/>
          <w:b/>
          <w:bCs/>
          <w:sz w:val="22"/>
          <w:szCs w:val="22"/>
          <w:u w:val="single"/>
        </w:rPr>
      </w:pPr>
    </w:p>
    <w:p w:rsidR="002E0718" w:rsidRPr="00094C2C" w:rsidRDefault="002E0718" w:rsidP="002E0718">
      <w:pPr>
        <w:spacing w:after="60"/>
        <w:ind w:firstLine="284"/>
        <w:jc w:val="center"/>
        <w:rPr>
          <w:b/>
        </w:rPr>
      </w:pPr>
      <w:r w:rsidRPr="00094C2C">
        <w:rPr>
          <w:b/>
        </w:rPr>
        <w:t xml:space="preserve">ДОГОВОР № ____ </w:t>
      </w:r>
    </w:p>
    <w:p w:rsidR="002E0718" w:rsidRPr="00757F5F" w:rsidRDefault="002E0718" w:rsidP="002E0718">
      <w:pPr>
        <w:spacing w:after="60"/>
        <w:ind w:firstLine="284"/>
        <w:jc w:val="center"/>
        <w:rPr>
          <w:b/>
        </w:rPr>
      </w:pPr>
      <w:r w:rsidRPr="00094C2C">
        <w:rPr>
          <w:b/>
        </w:rPr>
        <w:t xml:space="preserve">страхования гражданской </w:t>
      </w:r>
      <w:proofErr w:type="gramStart"/>
      <w:r w:rsidRPr="00757F5F">
        <w:rPr>
          <w:b/>
        </w:rPr>
        <w:t>ответственности владельца склада временного хранения/таможенного склада</w:t>
      </w:r>
      <w:proofErr w:type="gramEnd"/>
    </w:p>
    <w:p w:rsidR="002E0718" w:rsidRPr="00757F5F" w:rsidRDefault="002E0718" w:rsidP="002E0718">
      <w:pPr>
        <w:spacing w:after="60"/>
        <w:ind w:firstLine="284"/>
        <w:jc w:val="center"/>
      </w:pPr>
      <w:r w:rsidRPr="00757F5F">
        <w:t xml:space="preserve">г.                                                                                          </w:t>
      </w:r>
      <w:r w:rsidR="003D0199">
        <w:t xml:space="preserve">                _____________201</w:t>
      </w:r>
      <w:r w:rsidRPr="00757F5F">
        <w:t>__   г.</w:t>
      </w:r>
    </w:p>
    <w:p w:rsidR="002E0718" w:rsidRPr="00757F5F" w:rsidRDefault="002E0718" w:rsidP="002E0718">
      <w:pPr>
        <w:spacing w:after="60"/>
        <w:ind w:firstLine="284"/>
        <w:jc w:val="center"/>
      </w:pPr>
    </w:p>
    <w:p w:rsidR="002E0718" w:rsidRPr="00757F5F" w:rsidRDefault="003D0199" w:rsidP="002E0718">
      <w:pPr>
        <w:spacing w:line="222" w:lineRule="auto"/>
        <w:jc w:val="both"/>
      </w:pPr>
      <w:r>
        <w:t>ООО СК «РЕСО</w:t>
      </w:r>
      <w:r w:rsidR="002E0718" w:rsidRPr="00757F5F">
        <w:t>–</w:t>
      </w:r>
      <w:r>
        <w:t>Шанс</w:t>
      </w:r>
      <w:r w:rsidR="002E0718" w:rsidRPr="00757F5F">
        <w:t>», (далее – «Страховщик»), в лице ____________ де</w:t>
      </w:r>
      <w:r w:rsidR="002E0718" w:rsidRPr="00757F5F">
        <w:t>й</w:t>
      </w:r>
      <w:r w:rsidR="002E0718" w:rsidRPr="00757F5F">
        <w:t>ствующего на основании Устава, с одной стор</w:t>
      </w:r>
      <w:r w:rsidR="002E0718" w:rsidRPr="00757F5F">
        <w:t>о</w:t>
      </w:r>
      <w:r w:rsidR="002E0718" w:rsidRPr="00757F5F">
        <w:t>ны, и _____________ (далее – «Страхователь»), в лице ______________ действующего на основании ___________</w:t>
      </w:r>
      <w:proofErr w:type="gramStart"/>
      <w:r w:rsidR="002E0718" w:rsidRPr="00757F5F">
        <w:t xml:space="preserve"> ,</w:t>
      </w:r>
      <w:proofErr w:type="gramEnd"/>
      <w:r w:rsidR="002E0718" w:rsidRPr="00757F5F">
        <w:t xml:space="preserve"> с другой стороны, заключили в соответствии с  «Правилами страхования гражданской ответственности владельцев складов временного хранения и таможенных складов» </w:t>
      </w:r>
      <w:r w:rsidR="002E31F4">
        <w:t>ООО СК «</w:t>
      </w:r>
      <w:proofErr w:type="spellStart"/>
      <w:r w:rsidR="002E31F4">
        <w:t>РЕСО-Шанс</w:t>
      </w:r>
      <w:proofErr w:type="spellEnd"/>
      <w:r w:rsidR="002E31F4">
        <w:t>»</w:t>
      </w:r>
      <w:r w:rsidR="002E0718" w:rsidRPr="00757F5F">
        <w:t xml:space="preserve"> (далее – «Правила») настоящий Договор о нижесл</w:t>
      </w:r>
      <w:r w:rsidR="002E0718" w:rsidRPr="00757F5F">
        <w:t>е</w:t>
      </w:r>
      <w:r w:rsidR="002E0718" w:rsidRPr="00757F5F">
        <w:t>дующем:</w:t>
      </w:r>
    </w:p>
    <w:p w:rsidR="002E0718" w:rsidRPr="00757F5F" w:rsidRDefault="002E0718" w:rsidP="002E0718">
      <w:pPr>
        <w:pStyle w:val="a3"/>
        <w:ind w:firstLine="0"/>
        <w:rPr>
          <w:rFonts w:ascii="Times New Roman" w:hAnsi="Times New Roman"/>
        </w:rPr>
      </w:pPr>
    </w:p>
    <w:p w:rsidR="002E0718" w:rsidRPr="00757F5F" w:rsidRDefault="002E0718" w:rsidP="002E0718">
      <w:pPr>
        <w:pStyle w:val="a3"/>
        <w:ind w:firstLine="0"/>
        <w:rPr>
          <w:rFonts w:ascii="Times New Roman" w:hAnsi="Times New Roman" w:cs="Times New Roman"/>
        </w:rPr>
      </w:pPr>
      <w:r w:rsidRPr="00757F5F">
        <w:t xml:space="preserve">     1.</w:t>
      </w:r>
      <w:r w:rsidRPr="00757F5F">
        <w:rPr>
          <w:rFonts w:ascii="Times New Roman" w:hAnsi="Times New Roman"/>
        </w:rPr>
        <w:t>О</w:t>
      </w:r>
      <w:r w:rsidRPr="00757F5F">
        <w:t>бъектом страхования</w:t>
      </w:r>
      <w:r w:rsidRPr="00757F5F">
        <w:rPr>
          <w:rFonts w:ascii="Times New Roman" w:hAnsi="Times New Roman"/>
        </w:rPr>
        <w:t xml:space="preserve"> по настоящему Договору</w:t>
      </w:r>
      <w:r w:rsidRPr="00757F5F">
        <w:t xml:space="preserve"> явля</w:t>
      </w:r>
      <w:r w:rsidRPr="00757F5F">
        <w:rPr>
          <w:rFonts w:ascii="Times New Roman" w:hAnsi="Times New Roman"/>
        </w:rPr>
        <w:t>е</w:t>
      </w:r>
      <w:r w:rsidRPr="00757F5F">
        <w:t>тся</w:t>
      </w:r>
      <w:r w:rsidRPr="00757F5F">
        <w:rPr>
          <w:rFonts w:ascii="Times New Roman" w:hAnsi="Times New Roman"/>
        </w:rPr>
        <w:t>: ____________________________</w:t>
      </w:r>
      <w:r w:rsidRPr="00757F5F">
        <w:t>.</w:t>
      </w:r>
    </w:p>
    <w:p w:rsidR="002E0718" w:rsidRPr="00757F5F" w:rsidRDefault="002E0718" w:rsidP="002E0718">
      <w:pPr>
        <w:pStyle w:val="a3"/>
        <w:ind w:firstLine="0"/>
        <w:rPr>
          <w:rFonts w:ascii="Times New Roman" w:hAnsi="Times New Roman"/>
        </w:rPr>
      </w:pPr>
      <w:r w:rsidRPr="00757F5F">
        <w:rPr>
          <w:rFonts w:ascii="Times New Roman" w:hAnsi="Times New Roman"/>
        </w:rPr>
        <w:t xml:space="preserve">     2</w:t>
      </w:r>
      <w:r w:rsidRPr="00757F5F">
        <w:t xml:space="preserve">. </w:t>
      </w:r>
      <w:proofErr w:type="gramStart"/>
      <w:r w:rsidRPr="00757F5F">
        <w:rPr>
          <w:rFonts w:ascii="Times New Roman" w:hAnsi="Times New Roman"/>
        </w:rPr>
        <w:t>Страховым</w:t>
      </w:r>
      <w:proofErr w:type="gramEnd"/>
      <w:r w:rsidRPr="00757F5F">
        <w:rPr>
          <w:rFonts w:ascii="Times New Roman" w:hAnsi="Times New Roman"/>
        </w:rPr>
        <w:t xml:space="preserve"> случай: _____________________________________________________________</w:t>
      </w:r>
    </w:p>
    <w:p w:rsidR="002E0718" w:rsidRPr="00757F5F" w:rsidRDefault="002E0718" w:rsidP="002E0718">
      <w:pPr>
        <w:spacing w:after="60"/>
      </w:pPr>
      <w:r w:rsidRPr="00757F5F">
        <w:t xml:space="preserve">     3.  Стра</w:t>
      </w:r>
      <w:r>
        <w:t>ховой ри</w:t>
      </w:r>
      <w:proofErr w:type="gramStart"/>
      <w:r>
        <w:t>ск/стр</w:t>
      </w:r>
      <w:proofErr w:type="gramEnd"/>
      <w:r>
        <w:t>аховая сумма</w:t>
      </w:r>
      <w:r w:rsidRPr="00757F5F">
        <w:t>: ___________________________________________</w:t>
      </w:r>
    </w:p>
    <w:p w:rsidR="002E0718" w:rsidRPr="00757F5F" w:rsidRDefault="002E0718" w:rsidP="002E0718">
      <w:pPr>
        <w:spacing w:after="60"/>
      </w:pPr>
      <w:r w:rsidRPr="00757F5F">
        <w:t xml:space="preserve">     4.  Франшиза (условная/безусловная) составляет: _________________</w:t>
      </w:r>
    </w:p>
    <w:p w:rsidR="002E0718" w:rsidRPr="00757F5F" w:rsidRDefault="002E0718" w:rsidP="002E0718">
      <w:pPr>
        <w:spacing w:after="60"/>
        <w:jc w:val="both"/>
      </w:pPr>
      <w:r w:rsidRPr="00757F5F">
        <w:t xml:space="preserve">     5.  Исключения из страхования: _______________________</w:t>
      </w:r>
    </w:p>
    <w:p w:rsidR="002E0718" w:rsidRPr="00757F5F" w:rsidRDefault="002E0718" w:rsidP="002E0718">
      <w:pPr>
        <w:jc w:val="both"/>
      </w:pPr>
      <w:r w:rsidRPr="00757F5F">
        <w:t xml:space="preserve">     6. Территория страхования:  __________________________________________________</w:t>
      </w:r>
    </w:p>
    <w:p w:rsidR="002E0718" w:rsidRPr="00757F5F" w:rsidRDefault="002E0718" w:rsidP="002E0718">
      <w:pPr>
        <w:spacing w:after="60"/>
      </w:pPr>
      <w:r w:rsidRPr="00757F5F">
        <w:t xml:space="preserve">           </w:t>
      </w:r>
    </w:p>
    <w:p w:rsidR="002E0718" w:rsidRPr="00757F5F" w:rsidRDefault="002E0718" w:rsidP="002E0718">
      <w:pPr>
        <w:spacing w:after="60"/>
      </w:pPr>
      <w:r w:rsidRPr="00757F5F">
        <w:t xml:space="preserve">      7.  Страховая премия и порядок ее уплаты.</w:t>
      </w:r>
    </w:p>
    <w:p w:rsidR="002E0718" w:rsidRPr="00757F5F" w:rsidRDefault="002E0718" w:rsidP="002E0718">
      <w:pPr>
        <w:pStyle w:val="a5"/>
        <w:spacing w:after="60"/>
        <w:ind w:firstLine="708"/>
        <w:rPr>
          <w:rFonts w:ascii="Times New Roman" w:hAnsi="Times New Roman" w:cs="Times New Roman"/>
          <w:sz w:val="24"/>
          <w:szCs w:val="24"/>
        </w:rPr>
      </w:pPr>
      <w:r w:rsidRPr="00757F5F">
        <w:rPr>
          <w:rFonts w:ascii="Times New Roman" w:hAnsi="Times New Roman" w:cs="Times New Roman"/>
          <w:sz w:val="24"/>
          <w:szCs w:val="24"/>
        </w:rPr>
        <w:t xml:space="preserve">7.1. Страховая премия составляет _______________________________ </w:t>
      </w:r>
    </w:p>
    <w:p w:rsidR="002E0718" w:rsidRPr="00757F5F" w:rsidRDefault="002E0718" w:rsidP="002E0718">
      <w:pPr>
        <w:spacing w:after="60"/>
        <w:ind w:firstLine="708"/>
        <w:jc w:val="both"/>
      </w:pPr>
      <w:r w:rsidRPr="00757F5F">
        <w:t>7.2. Порядок  уплаты страховой премии:__________________________</w:t>
      </w:r>
    </w:p>
    <w:p w:rsidR="002E0718" w:rsidRPr="00757F5F" w:rsidRDefault="002E0718" w:rsidP="002E0718">
      <w:pPr>
        <w:spacing w:after="60"/>
        <w:ind w:firstLine="284"/>
      </w:pPr>
      <w:r w:rsidRPr="00757F5F">
        <w:t xml:space="preserve">  8. Срок страхования.</w:t>
      </w:r>
    </w:p>
    <w:p w:rsidR="002E0718" w:rsidRPr="00757F5F" w:rsidRDefault="002E0718" w:rsidP="002E0718">
      <w:pPr>
        <w:spacing w:after="60"/>
        <w:ind w:firstLine="708"/>
        <w:jc w:val="both"/>
      </w:pPr>
      <w:r w:rsidRPr="00757F5F">
        <w:t>8.1. Страхование начинается с ____ ________200__ г</w:t>
      </w:r>
      <w:r w:rsidRPr="00757F5F">
        <w:rPr>
          <w:spacing w:val="5"/>
        </w:rPr>
        <w:t>.</w:t>
      </w:r>
    </w:p>
    <w:p w:rsidR="002E0718" w:rsidRPr="00757F5F" w:rsidRDefault="002E0718" w:rsidP="002E0718">
      <w:pPr>
        <w:spacing w:after="60"/>
        <w:ind w:firstLine="708"/>
        <w:jc w:val="both"/>
      </w:pPr>
      <w:r w:rsidRPr="00757F5F">
        <w:t xml:space="preserve">8.2. Страхование прекращается с ____ ________200__г. </w:t>
      </w:r>
    </w:p>
    <w:p w:rsidR="002E0718" w:rsidRPr="00757F5F" w:rsidRDefault="002E0718" w:rsidP="002E0718">
      <w:pPr>
        <w:spacing w:after="60"/>
        <w:ind w:firstLine="284"/>
      </w:pPr>
      <w:r w:rsidRPr="00757F5F">
        <w:t xml:space="preserve">   9. Дополнительные условия:</w:t>
      </w:r>
    </w:p>
    <w:p w:rsidR="002E0718" w:rsidRPr="002E0718" w:rsidRDefault="002E0718" w:rsidP="002E0718">
      <w:pPr>
        <w:spacing w:after="60"/>
        <w:ind w:firstLine="708"/>
        <w:jc w:val="both"/>
      </w:pPr>
      <w:r w:rsidRPr="00757F5F">
        <w:t xml:space="preserve">     </w:t>
      </w:r>
      <w:r w:rsidRPr="00757F5F">
        <w:tab/>
      </w:r>
    </w:p>
    <w:p w:rsidR="002E0718" w:rsidRPr="00757F5F" w:rsidRDefault="002E0718" w:rsidP="002E0718">
      <w:pPr>
        <w:jc w:val="center"/>
        <w:rPr>
          <w:i/>
          <w:lang w:val="ru-MO"/>
        </w:rPr>
      </w:pPr>
      <w:r w:rsidRPr="00757F5F">
        <w:rPr>
          <w:i/>
          <w:lang w:val="ru-MO"/>
        </w:rPr>
        <w:t xml:space="preserve">Страхователь с упомянутыми выше Правилами </w:t>
      </w:r>
      <w:proofErr w:type="gramStart"/>
      <w:r w:rsidRPr="00757F5F">
        <w:rPr>
          <w:i/>
          <w:lang w:val="ru-MO"/>
        </w:rPr>
        <w:t>ознакомлен и согласен</w:t>
      </w:r>
      <w:proofErr w:type="gramEnd"/>
      <w:r w:rsidRPr="00757F5F">
        <w:rPr>
          <w:i/>
          <w:lang w:val="ru-MO"/>
        </w:rPr>
        <w:t>, тест Правил получил.</w:t>
      </w:r>
    </w:p>
    <w:p w:rsidR="002E0718" w:rsidRPr="00757F5F" w:rsidRDefault="002E0718" w:rsidP="002E0718">
      <w:pPr>
        <w:spacing w:after="60"/>
        <w:jc w:val="both"/>
        <w:rPr>
          <w:b/>
          <w:lang w:val="ru-MO"/>
        </w:rPr>
      </w:pPr>
    </w:p>
    <w:p w:rsidR="002E0718" w:rsidRPr="00757F5F" w:rsidRDefault="002E0718" w:rsidP="002E0718">
      <w:pPr>
        <w:spacing w:after="60"/>
        <w:ind w:firstLine="284"/>
        <w:jc w:val="center"/>
      </w:pPr>
      <w:r w:rsidRPr="00757F5F">
        <w:t>10. Юридические адреса сторон:</w:t>
      </w:r>
    </w:p>
    <w:p w:rsidR="002E0718" w:rsidRPr="00757F5F" w:rsidRDefault="002E0718" w:rsidP="002E0718">
      <w:pPr>
        <w:spacing w:after="60"/>
        <w:ind w:firstLine="284"/>
        <w:jc w:val="both"/>
      </w:pPr>
      <w:r w:rsidRPr="00757F5F">
        <w:t xml:space="preserve"> Страховщик                                                                                                                   Страхователь</w:t>
      </w:r>
    </w:p>
    <w:p w:rsidR="002E0718" w:rsidRPr="002E0718" w:rsidRDefault="002E0718" w:rsidP="002E0718">
      <w:pPr>
        <w:tabs>
          <w:tab w:val="left" w:pos="851"/>
        </w:tabs>
        <w:spacing w:after="60"/>
      </w:pPr>
    </w:p>
    <w:p w:rsidR="002E0718" w:rsidRPr="00757F5F" w:rsidRDefault="002E0718" w:rsidP="002E0718">
      <w:pPr>
        <w:tabs>
          <w:tab w:val="left" w:pos="851"/>
        </w:tabs>
        <w:spacing w:after="60"/>
        <w:ind w:firstLine="284"/>
        <w:jc w:val="center"/>
      </w:pPr>
      <w:r w:rsidRPr="00757F5F">
        <w:t>Подписи сторон:</w:t>
      </w:r>
    </w:p>
    <w:p w:rsidR="002E0718" w:rsidRPr="00757F5F" w:rsidRDefault="002E0718" w:rsidP="002E0718">
      <w:pPr>
        <w:spacing w:after="60"/>
        <w:ind w:firstLine="284"/>
        <w:jc w:val="both"/>
      </w:pPr>
      <w:r w:rsidRPr="00757F5F">
        <w:t>От Страховщика:                                                                                                        От Страхователя</w:t>
      </w:r>
    </w:p>
    <w:p w:rsidR="002E0718" w:rsidRPr="00757F5F" w:rsidRDefault="002E0718" w:rsidP="002E0718">
      <w:pPr>
        <w:spacing w:after="60"/>
        <w:ind w:firstLine="284"/>
        <w:jc w:val="both"/>
      </w:pPr>
      <w:r w:rsidRPr="00757F5F">
        <w:t>______________________                                                                     _________________________</w:t>
      </w:r>
    </w:p>
    <w:p w:rsidR="002E0718" w:rsidRPr="00757F5F" w:rsidRDefault="002E0718" w:rsidP="002E0718">
      <w:pPr>
        <w:spacing w:after="60"/>
        <w:ind w:firstLine="284"/>
        <w:jc w:val="both"/>
      </w:pPr>
      <w:r w:rsidRPr="00757F5F">
        <w:t xml:space="preserve">          (подпись)                                                                                                            (подпись)</w:t>
      </w:r>
    </w:p>
    <w:p w:rsidR="002E0718" w:rsidRPr="00757F5F" w:rsidRDefault="002E0718" w:rsidP="002E0718">
      <w:pPr>
        <w:spacing w:after="60"/>
        <w:ind w:firstLine="284"/>
        <w:rPr>
          <w:lang w:val="en-US"/>
        </w:rPr>
      </w:pPr>
      <w:r w:rsidRPr="00757F5F">
        <w:t>М.П.                                                                                                             М.П.</w:t>
      </w:r>
    </w:p>
    <w:p w:rsidR="002E0718" w:rsidRPr="00757F5F" w:rsidRDefault="002E0718" w:rsidP="002E0718">
      <w:pPr>
        <w:pStyle w:val="a3"/>
        <w:ind w:firstLine="0"/>
        <w:jc w:val="right"/>
        <w:rPr>
          <w:rFonts w:ascii="Times New Roman" w:hAnsi="Times New Roman" w:cs="Times New Roman"/>
          <w:b/>
          <w:bCs/>
          <w:i/>
        </w:rPr>
      </w:pPr>
    </w:p>
    <w:p w:rsidR="002E0718" w:rsidRDefault="002E0718" w:rsidP="002E0718">
      <w:pPr>
        <w:pStyle w:val="a3"/>
        <w:ind w:firstLine="0"/>
        <w:jc w:val="right"/>
        <w:rPr>
          <w:rFonts w:ascii="Times New Roman" w:hAnsi="Times New Roman" w:cs="Times New Roman"/>
          <w:b/>
          <w:bCs/>
          <w:i/>
        </w:rPr>
      </w:pPr>
    </w:p>
    <w:p w:rsidR="002E0718" w:rsidRPr="00757F5F" w:rsidRDefault="002E0718" w:rsidP="002E0718">
      <w:pPr>
        <w:pStyle w:val="a3"/>
        <w:ind w:firstLine="0"/>
        <w:jc w:val="right"/>
        <w:rPr>
          <w:rFonts w:ascii="Times New Roman" w:hAnsi="Times New Roman" w:cs="Times New Roman"/>
          <w:b/>
          <w:bCs/>
          <w:i/>
        </w:rPr>
      </w:pPr>
    </w:p>
    <w:p w:rsidR="002E0718" w:rsidRPr="00757F5F" w:rsidRDefault="002E0718" w:rsidP="002E0718">
      <w:pPr>
        <w:pStyle w:val="a3"/>
        <w:ind w:firstLine="0"/>
        <w:rPr>
          <w:rFonts w:ascii="Times New Roman" w:hAnsi="Times New Roman" w:cs="Times New Roman"/>
          <w:b/>
          <w:bCs/>
          <w:i/>
          <w:sz w:val="22"/>
          <w:szCs w:val="22"/>
          <w:lang w:val="en-US"/>
        </w:rPr>
      </w:pPr>
    </w:p>
    <w:p w:rsidR="002E0718" w:rsidRPr="00757F5F" w:rsidRDefault="002E0718" w:rsidP="002E0718">
      <w:pPr>
        <w:pStyle w:val="a3"/>
        <w:ind w:firstLine="0"/>
        <w:jc w:val="right"/>
        <w:rPr>
          <w:rFonts w:ascii="Times New Roman" w:hAnsi="Times New Roman"/>
          <w:b/>
          <w:bCs/>
          <w:i/>
          <w:color w:val="000000"/>
        </w:rPr>
      </w:pPr>
      <w:r w:rsidRPr="00757F5F">
        <w:rPr>
          <w:rFonts w:ascii="Times New Roman" w:hAnsi="Times New Roman" w:cs="Times New Roman"/>
          <w:b/>
          <w:bCs/>
          <w:i/>
        </w:rPr>
        <w:t>Приложение 3</w:t>
      </w:r>
      <w:r w:rsidRPr="00757F5F">
        <w:rPr>
          <w:b/>
          <w:bCs/>
          <w:i/>
          <w:color w:val="000000"/>
        </w:rPr>
        <w:t xml:space="preserve"> </w:t>
      </w:r>
      <w:r w:rsidRPr="00757F5F">
        <w:rPr>
          <w:rFonts w:ascii="Times New Roman" w:hAnsi="Times New Roman"/>
          <w:b/>
          <w:bCs/>
          <w:i/>
          <w:color w:val="000000"/>
        </w:rPr>
        <w:t>к Правилам страхования гражданской ответственности</w:t>
      </w:r>
    </w:p>
    <w:p w:rsidR="002E0718" w:rsidRPr="00757F5F" w:rsidRDefault="002E0718" w:rsidP="002E0718">
      <w:pPr>
        <w:pStyle w:val="a3"/>
        <w:ind w:firstLine="0"/>
        <w:jc w:val="right"/>
        <w:rPr>
          <w:rFonts w:ascii="Times New Roman" w:hAnsi="Times New Roman"/>
          <w:b/>
          <w:bCs/>
          <w:i/>
          <w:color w:val="000000"/>
        </w:rPr>
      </w:pPr>
      <w:r w:rsidRPr="00757F5F">
        <w:rPr>
          <w:rFonts w:ascii="Times New Roman" w:hAnsi="Times New Roman"/>
          <w:b/>
          <w:bCs/>
          <w:i/>
          <w:color w:val="000000"/>
        </w:rPr>
        <w:t xml:space="preserve"> владельцев складов временного хранения и таможенных складов</w:t>
      </w:r>
    </w:p>
    <w:p w:rsidR="002E0718" w:rsidRPr="00ED2B4F" w:rsidRDefault="002E0718" w:rsidP="002E0718">
      <w:pPr>
        <w:pStyle w:val="a5"/>
        <w:jc w:val="right"/>
        <w:rPr>
          <w:rFonts w:ascii="Times New Roman" w:hAnsi="Times New Roman" w:cs="Times New Roman"/>
          <w:b/>
          <w:bCs/>
          <w:i/>
          <w:sz w:val="22"/>
          <w:szCs w:val="22"/>
        </w:rPr>
      </w:pPr>
    </w:p>
    <w:p w:rsidR="002E0718" w:rsidRPr="00D87EC6" w:rsidRDefault="002E0718" w:rsidP="002E0718">
      <w:pPr>
        <w:spacing w:after="60"/>
        <w:jc w:val="both"/>
        <w:rPr>
          <w:sz w:val="20"/>
          <w:szCs w:val="20"/>
        </w:rPr>
      </w:pPr>
      <w:r w:rsidRPr="00C25AEB">
        <w:rPr>
          <w:b/>
          <w:bCs/>
          <w:i/>
          <w:iCs/>
          <w:sz w:val="20"/>
          <w:szCs w:val="20"/>
        </w:rPr>
        <w:t>Примечание:</w:t>
      </w:r>
      <w:r w:rsidRPr="00C25AEB">
        <w:rPr>
          <w:i/>
          <w:iCs/>
          <w:sz w:val="20"/>
          <w:szCs w:val="20"/>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2E0718" w:rsidRPr="00757F5F" w:rsidRDefault="002E0718" w:rsidP="002E0718">
      <w:pPr>
        <w:spacing w:after="60"/>
        <w:ind w:firstLine="284"/>
        <w:jc w:val="center"/>
        <w:rPr>
          <w:b/>
        </w:rPr>
      </w:pPr>
      <w:r w:rsidRPr="00757F5F">
        <w:rPr>
          <w:b/>
        </w:rPr>
        <w:t>ПОЛИС №___</w:t>
      </w:r>
    </w:p>
    <w:p w:rsidR="002E0718" w:rsidRPr="00757F5F" w:rsidRDefault="002E0718" w:rsidP="002E0718">
      <w:pPr>
        <w:spacing w:after="60"/>
        <w:ind w:firstLine="284"/>
        <w:jc w:val="center"/>
        <w:rPr>
          <w:b/>
        </w:rPr>
      </w:pPr>
      <w:r w:rsidRPr="00757F5F">
        <w:rPr>
          <w:b/>
        </w:rPr>
        <w:t xml:space="preserve">страхования гражданской </w:t>
      </w:r>
      <w:proofErr w:type="gramStart"/>
      <w:r w:rsidRPr="00757F5F">
        <w:rPr>
          <w:b/>
        </w:rPr>
        <w:t>ответственности владельца склада временного хранения/таможенного склада</w:t>
      </w:r>
      <w:proofErr w:type="gramEnd"/>
      <w:r w:rsidRPr="00757F5F">
        <w:rPr>
          <w:b/>
        </w:rPr>
        <w:t>.</w:t>
      </w:r>
    </w:p>
    <w:p w:rsidR="002E0718" w:rsidRPr="00D87EC6" w:rsidRDefault="002E0718" w:rsidP="002E0718">
      <w:pPr>
        <w:spacing w:after="60"/>
        <w:ind w:firstLine="284"/>
        <w:rPr>
          <w:sz w:val="22"/>
          <w:szCs w:val="22"/>
        </w:rPr>
      </w:pPr>
      <w:r>
        <w:t xml:space="preserve">г. </w:t>
      </w:r>
      <w:r w:rsidRPr="00ED2B4F">
        <w:t xml:space="preserve">                                                                                          </w:t>
      </w:r>
      <w:r>
        <w:t xml:space="preserve">             </w:t>
      </w:r>
      <w:r w:rsidRPr="00ED2B4F">
        <w:t>_____________20</w:t>
      </w:r>
      <w:r w:rsidR="003D0199">
        <w:t>1</w:t>
      </w:r>
      <w:r w:rsidRPr="00ED2B4F">
        <w:t>__   г.</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93"/>
        <w:gridCol w:w="7194"/>
      </w:tblGrid>
      <w:tr w:rsidR="002E0718" w:rsidRPr="002F31A8" w:rsidTr="00EB467A">
        <w:tblPrEx>
          <w:tblCellMar>
            <w:top w:w="0" w:type="dxa"/>
            <w:bottom w:w="0" w:type="dxa"/>
          </w:tblCellMar>
        </w:tblPrEx>
        <w:trPr>
          <w:trHeight w:val="218"/>
        </w:trPr>
        <w:tc>
          <w:tcPr>
            <w:tcW w:w="2493" w:type="dxa"/>
            <w:shd w:val="clear" w:color="auto" w:fill="auto"/>
          </w:tcPr>
          <w:p w:rsidR="002E0718" w:rsidRPr="002F31A8" w:rsidRDefault="002E0718" w:rsidP="00EB467A">
            <w:pPr>
              <w:jc w:val="both"/>
              <w:rPr>
                <w:sz w:val="18"/>
                <w:szCs w:val="18"/>
              </w:rPr>
            </w:pPr>
            <w:r w:rsidRPr="002F31A8">
              <w:rPr>
                <w:b/>
                <w:caps/>
                <w:sz w:val="18"/>
                <w:szCs w:val="18"/>
              </w:rPr>
              <w:t>страховщик</w:t>
            </w:r>
            <w:r w:rsidRPr="002F31A8">
              <w:rPr>
                <w:b/>
                <w:sz w:val="18"/>
                <w:szCs w:val="18"/>
              </w:rPr>
              <w:t>:</w:t>
            </w:r>
          </w:p>
        </w:tc>
        <w:tc>
          <w:tcPr>
            <w:tcW w:w="7194" w:type="dxa"/>
          </w:tcPr>
          <w:p w:rsidR="002E0718" w:rsidRPr="002F31A8" w:rsidRDefault="003D0199" w:rsidP="003D0199">
            <w:pPr>
              <w:rPr>
                <w:caps/>
                <w:sz w:val="14"/>
              </w:rPr>
            </w:pPr>
            <w:r>
              <w:rPr>
                <w:caps/>
                <w:sz w:val="14"/>
              </w:rPr>
              <w:t>ООО СК «</w:t>
            </w:r>
            <w:r w:rsidR="002E0718" w:rsidRPr="002F31A8">
              <w:rPr>
                <w:caps/>
                <w:sz w:val="14"/>
              </w:rPr>
              <w:t>ресо–</w:t>
            </w:r>
            <w:r>
              <w:rPr>
                <w:caps/>
                <w:sz w:val="14"/>
              </w:rPr>
              <w:t>Шанс»</w:t>
            </w:r>
            <w:r w:rsidR="002E0718" w:rsidRPr="002F31A8">
              <w:rPr>
                <w:caps/>
                <w:sz w:val="14"/>
              </w:rPr>
              <w:t xml:space="preserve">,    </w:t>
            </w:r>
            <w:r w:rsidR="002E0718" w:rsidRPr="002F31A8">
              <w:rPr>
                <w:i/>
                <w:sz w:val="14"/>
              </w:rPr>
              <w:t>адрес</w:t>
            </w:r>
            <w:proofErr w:type="gramStart"/>
            <w:r w:rsidR="002E0718" w:rsidRPr="002F31A8">
              <w:rPr>
                <w:caps/>
                <w:sz w:val="14"/>
              </w:rPr>
              <w:t xml:space="preserve"> :</w:t>
            </w:r>
            <w:proofErr w:type="gramEnd"/>
            <w:r w:rsidR="002E0718" w:rsidRPr="002F31A8">
              <w:rPr>
                <w:caps/>
                <w:sz w:val="14"/>
              </w:rPr>
              <w:t xml:space="preserve">  </w:t>
            </w:r>
          </w:p>
        </w:tc>
      </w:tr>
    </w:tbl>
    <w:p w:rsidR="002E0718" w:rsidRPr="002F31A8" w:rsidRDefault="002E0718" w:rsidP="002E0718">
      <w:pPr>
        <w:rPr>
          <w:i/>
          <w:sz w:val="16"/>
        </w:rPr>
      </w:pPr>
    </w:p>
    <w:tbl>
      <w:tblPr>
        <w:tblW w:w="96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046"/>
        <w:gridCol w:w="7634"/>
      </w:tblGrid>
      <w:tr w:rsidR="002E0718" w:rsidRPr="002F31A8" w:rsidTr="00EB467A">
        <w:tblPrEx>
          <w:tblCellMar>
            <w:top w:w="0" w:type="dxa"/>
            <w:bottom w:w="0" w:type="dxa"/>
          </w:tblCellMar>
        </w:tblPrEx>
        <w:trPr>
          <w:trHeight w:val="248"/>
        </w:trPr>
        <w:tc>
          <w:tcPr>
            <w:tcW w:w="2046" w:type="dxa"/>
            <w:shd w:val="clear" w:color="auto" w:fill="auto"/>
          </w:tcPr>
          <w:p w:rsidR="002E0718" w:rsidRPr="002F31A8" w:rsidRDefault="002E0718" w:rsidP="00EB467A">
            <w:pPr>
              <w:rPr>
                <w:b/>
                <w:sz w:val="18"/>
                <w:szCs w:val="18"/>
                <w:lang w:val="en-US"/>
              </w:rPr>
            </w:pPr>
            <w:proofErr w:type="gramStart"/>
            <w:r w:rsidRPr="002F31A8">
              <w:rPr>
                <w:b/>
                <w:sz w:val="18"/>
                <w:szCs w:val="18"/>
              </w:rPr>
              <w:t>C</w:t>
            </w:r>
            <w:proofErr w:type="gramEnd"/>
            <w:r w:rsidRPr="002F31A8">
              <w:rPr>
                <w:b/>
                <w:sz w:val="18"/>
                <w:szCs w:val="18"/>
              </w:rPr>
              <w:t>ТРАХОВАТЕЛЬ</w:t>
            </w:r>
            <w:r w:rsidRPr="002F31A8">
              <w:rPr>
                <w:b/>
                <w:sz w:val="18"/>
                <w:szCs w:val="18"/>
                <w:lang w:val="en-US"/>
              </w:rPr>
              <w:t>:</w:t>
            </w:r>
          </w:p>
        </w:tc>
        <w:tc>
          <w:tcPr>
            <w:tcW w:w="7634" w:type="dxa"/>
          </w:tcPr>
          <w:p w:rsidR="002E0718" w:rsidRPr="002F31A8" w:rsidRDefault="002E0718" w:rsidP="00EB467A">
            <w:pPr>
              <w:rPr>
                <w:b/>
                <w:sz w:val="14"/>
                <w:lang w:val="en-US"/>
              </w:rPr>
            </w:pPr>
          </w:p>
        </w:tc>
      </w:tr>
      <w:tr w:rsidR="002E0718" w:rsidRPr="002F31A8" w:rsidTr="00EB467A">
        <w:tblPrEx>
          <w:tblCellMar>
            <w:top w:w="0" w:type="dxa"/>
            <w:bottom w:w="0" w:type="dxa"/>
          </w:tblCellMar>
        </w:tblPrEx>
        <w:trPr>
          <w:trHeight w:val="241"/>
        </w:trPr>
        <w:tc>
          <w:tcPr>
            <w:tcW w:w="2046" w:type="dxa"/>
            <w:shd w:val="clear" w:color="auto" w:fill="auto"/>
          </w:tcPr>
          <w:p w:rsidR="002E0718" w:rsidRPr="002F31A8" w:rsidRDefault="002E0718" w:rsidP="00EB467A">
            <w:pPr>
              <w:jc w:val="right"/>
              <w:rPr>
                <w:i/>
                <w:sz w:val="14"/>
              </w:rPr>
            </w:pPr>
            <w:r w:rsidRPr="002F31A8">
              <w:rPr>
                <w:i/>
                <w:sz w:val="14"/>
              </w:rPr>
              <w:t>адрес</w:t>
            </w:r>
          </w:p>
        </w:tc>
        <w:tc>
          <w:tcPr>
            <w:tcW w:w="7634" w:type="dxa"/>
          </w:tcPr>
          <w:p w:rsidR="002E0718" w:rsidRPr="002F31A8" w:rsidRDefault="002E0718" w:rsidP="00EB467A">
            <w:pPr>
              <w:rPr>
                <w:caps/>
                <w:sz w:val="14"/>
                <w:lang w:val="en-US"/>
              </w:rPr>
            </w:pPr>
          </w:p>
        </w:tc>
      </w:tr>
      <w:tr w:rsidR="002E0718" w:rsidRPr="002F31A8" w:rsidTr="00EB467A">
        <w:tblPrEx>
          <w:tblCellMar>
            <w:top w:w="0" w:type="dxa"/>
            <w:bottom w:w="0" w:type="dxa"/>
          </w:tblCellMar>
        </w:tblPrEx>
        <w:trPr>
          <w:trHeight w:val="219"/>
        </w:trPr>
        <w:tc>
          <w:tcPr>
            <w:tcW w:w="2046" w:type="dxa"/>
            <w:shd w:val="clear" w:color="auto" w:fill="auto"/>
          </w:tcPr>
          <w:p w:rsidR="002E0718" w:rsidRPr="002F31A8" w:rsidRDefault="002E0718" w:rsidP="00EB467A">
            <w:pPr>
              <w:jc w:val="right"/>
              <w:rPr>
                <w:i/>
                <w:sz w:val="14"/>
              </w:rPr>
            </w:pPr>
            <w:r w:rsidRPr="002F31A8">
              <w:rPr>
                <w:i/>
                <w:sz w:val="14"/>
              </w:rPr>
              <w:t xml:space="preserve">телефон, факс </w:t>
            </w:r>
          </w:p>
        </w:tc>
        <w:tc>
          <w:tcPr>
            <w:tcW w:w="7634" w:type="dxa"/>
          </w:tcPr>
          <w:p w:rsidR="002E0718" w:rsidRPr="002F31A8" w:rsidRDefault="002E0718" w:rsidP="00EB467A">
            <w:pPr>
              <w:rPr>
                <w:b/>
                <w:sz w:val="14"/>
                <w:lang w:val="en-US"/>
              </w:rPr>
            </w:pPr>
          </w:p>
        </w:tc>
      </w:tr>
    </w:tbl>
    <w:p w:rsidR="002E0718" w:rsidRPr="00635554" w:rsidRDefault="002E0718" w:rsidP="002E0718">
      <w:pPr>
        <w:ind w:left="-111" w:right="282"/>
        <w:jc w:val="both"/>
        <w:rPr>
          <w:sz w:val="18"/>
          <w:szCs w:val="18"/>
        </w:rPr>
      </w:pPr>
      <w:r>
        <w:rPr>
          <w:sz w:val="18"/>
          <w:szCs w:val="18"/>
        </w:rPr>
        <w:t>На основании заявления</w:t>
      </w:r>
      <w:r w:rsidRPr="00635554">
        <w:rPr>
          <w:sz w:val="18"/>
          <w:szCs w:val="18"/>
        </w:rPr>
        <w:t xml:space="preserve"> Страхователя от</w:t>
      </w:r>
      <w:r>
        <w:rPr>
          <w:sz w:val="18"/>
          <w:szCs w:val="18"/>
        </w:rPr>
        <w:t xml:space="preserve"> «__» ___</w:t>
      </w:r>
      <w:r w:rsidR="003D0199">
        <w:rPr>
          <w:sz w:val="18"/>
          <w:szCs w:val="18"/>
        </w:rPr>
        <w:t xml:space="preserve"> 201</w:t>
      </w:r>
      <w:r w:rsidRPr="00635554">
        <w:rPr>
          <w:sz w:val="18"/>
          <w:szCs w:val="18"/>
        </w:rPr>
        <w:t>_ ,  и на основании «Правил страхования гражданской ответственност</w:t>
      </w:r>
      <w:r>
        <w:rPr>
          <w:sz w:val="18"/>
          <w:szCs w:val="18"/>
        </w:rPr>
        <w:t>и владельцев складов временного хранения и таможенных складов»</w:t>
      </w:r>
      <w:r w:rsidRPr="00635554">
        <w:rPr>
          <w:sz w:val="18"/>
          <w:szCs w:val="18"/>
        </w:rPr>
        <w:t xml:space="preserve"> (далее по тексту «Правила ») определили условия страхования по настоящему Полису (договору страхования):</w:t>
      </w:r>
    </w:p>
    <w:p w:rsidR="002E0718" w:rsidRPr="00FC6AEB" w:rsidRDefault="002E0718" w:rsidP="002E0718">
      <w:pPr>
        <w:pStyle w:val="ad"/>
        <w:tabs>
          <w:tab w:val="left" w:pos="8222"/>
        </w:tabs>
        <w:ind w:left="0" w:right="84" w:firstLine="0"/>
        <w:jc w:val="both"/>
        <w:rPr>
          <w:color w:val="auto"/>
          <w:sz w:val="18"/>
          <w:szCs w:val="18"/>
        </w:rPr>
      </w:pPr>
    </w:p>
    <w:tbl>
      <w:tblPr>
        <w:tblW w:w="9782" w:type="dxa"/>
        <w:tblInd w:w="-34" w:type="dxa"/>
        <w:tblLayout w:type="fixed"/>
        <w:tblLook w:val="0000"/>
      </w:tblPr>
      <w:tblGrid>
        <w:gridCol w:w="1822"/>
        <w:gridCol w:w="7960"/>
      </w:tblGrid>
      <w:tr w:rsidR="002E0718" w:rsidRPr="00FC6AEB" w:rsidTr="00EB467A">
        <w:tblPrEx>
          <w:tblCellMar>
            <w:top w:w="0" w:type="dxa"/>
            <w:bottom w:w="0" w:type="dxa"/>
          </w:tblCellMar>
        </w:tblPrEx>
        <w:tc>
          <w:tcPr>
            <w:tcW w:w="1822" w:type="dxa"/>
            <w:shd w:val="clear" w:color="auto" w:fill="FFFFFF"/>
          </w:tcPr>
          <w:p w:rsidR="002E0718" w:rsidRPr="00E51A6B" w:rsidRDefault="002E0718" w:rsidP="00EB467A">
            <w:pPr>
              <w:shd w:val="clear" w:color="auto" w:fill="FFFFFF"/>
              <w:spacing w:line="288" w:lineRule="auto"/>
              <w:rPr>
                <w:b/>
                <w:i/>
                <w:sz w:val="16"/>
              </w:rPr>
            </w:pPr>
          </w:p>
          <w:p w:rsidR="002E0718" w:rsidRPr="00E51A6B" w:rsidRDefault="002E0718" w:rsidP="00EB467A">
            <w:pPr>
              <w:shd w:val="clear" w:color="auto" w:fill="FFFFFF"/>
              <w:spacing w:line="288" w:lineRule="auto"/>
              <w:ind w:firstLine="284"/>
              <w:jc w:val="center"/>
              <w:rPr>
                <w:b/>
                <w:i/>
                <w:sz w:val="16"/>
              </w:rPr>
            </w:pPr>
            <w:r>
              <w:rPr>
                <w:b/>
                <w:i/>
                <w:sz w:val="16"/>
              </w:rPr>
              <w:t>1.</w:t>
            </w:r>
            <w:r w:rsidRPr="00E51A6B">
              <w:rPr>
                <w:b/>
                <w:i/>
                <w:sz w:val="16"/>
              </w:rPr>
              <w:t>ОБЪЕКТ</w:t>
            </w:r>
          </w:p>
          <w:p w:rsidR="002E0718" w:rsidRPr="00FC6AEB" w:rsidRDefault="002E0718" w:rsidP="00EB467A">
            <w:pPr>
              <w:shd w:val="clear" w:color="auto" w:fill="FFFFFF"/>
              <w:spacing w:line="288" w:lineRule="auto"/>
              <w:ind w:firstLine="284"/>
              <w:jc w:val="center"/>
              <w:rPr>
                <w:b/>
                <w:i/>
                <w:sz w:val="16"/>
              </w:rPr>
            </w:pPr>
            <w:r w:rsidRPr="00E51A6B">
              <w:rPr>
                <w:b/>
                <w:i/>
                <w:sz w:val="16"/>
              </w:rPr>
              <w:t>СТРАХОВАНИЯ</w:t>
            </w:r>
            <w:r>
              <w:rPr>
                <w:b/>
                <w:i/>
                <w:sz w:val="16"/>
              </w:rPr>
              <w:t>.</w:t>
            </w:r>
          </w:p>
        </w:tc>
        <w:tc>
          <w:tcPr>
            <w:tcW w:w="7960" w:type="dxa"/>
            <w:shd w:val="clear" w:color="auto" w:fill="FFFFFF"/>
          </w:tcPr>
          <w:p w:rsidR="002E0718" w:rsidRPr="00230484" w:rsidRDefault="002E0718" w:rsidP="00EB467A">
            <w:pPr>
              <w:pStyle w:val="a3"/>
              <w:ind w:firstLine="0"/>
              <w:rPr>
                <w:rFonts w:ascii="Times New Roman" w:hAnsi="Times New Roman" w:cs="Times New Roman"/>
                <w:sz w:val="18"/>
                <w:szCs w:val="18"/>
              </w:rPr>
            </w:pPr>
            <w:r w:rsidRPr="00230484">
              <w:rPr>
                <w:rFonts w:ascii="Times New Roman" w:hAnsi="Times New Roman" w:cs="Times New Roman"/>
                <w:sz w:val="18"/>
                <w:szCs w:val="18"/>
              </w:rPr>
              <w:t xml:space="preserve"> </w:t>
            </w:r>
          </w:p>
        </w:tc>
      </w:tr>
      <w:tr w:rsidR="002E0718" w:rsidRPr="00FC6AEB" w:rsidTr="00EB467A">
        <w:tblPrEx>
          <w:tblCellMar>
            <w:top w:w="0" w:type="dxa"/>
            <w:bottom w:w="0" w:type="dxa"/>
          </w:tblCellMar>
        </w:tblPrEx>
        <w:trPr>
          <w:trHeight w:val="93"/>
        </w:trPr>
        <w:tc>
          <w:tcPr>
            <w:tcW w:w="1822" w:type="dxa"/>
            <w:shd w:val="clear" w:color="auto" w:fill="FFFFFF"/>
          </w:tcPr>
          <w:p w:rsidR="002E0718" w:rsidRDefault="002E0718" w:rsidP="00EB467A">
            <w:pPr>
              <w:spacing w:line="288" w:lineRule="auto"/>
              <w:rPr>
                <w:b/>
                <w:i/>
                <w:sz w:val="16"/>
              </w:rPr>
            </w:pPr>
            <w:r>
              <w:rPr>
                <w:b/>
                <w:i/>
                <w:sz w:val="16"/>
              </w:rPr>
              <w:t xml:space="preserve">      </w:t>
            </w:r>
          </w:p>
          <w:p w:rsidR="002E0718" w:rsidRPr="00FC6AEB" w:rsidRDefault="002E0718" w:rsidP="00EB467A">
            <w:pPr>
              <w:spacing w:line="288" w:lineRule="auto"/>
              <w:rPr>
                <w:b/>
                <w:i/>
                <w:sz w:val="16"/>
              </w:rPr>
            </w:pPr>
            <w:r>
              <w:rPr>
                <w:b/>
                <w:i/>
                <w:sz w:val="16"/>
              </w:rPr>
              <w:t xml:space="preserve">      2.  СТРАХОВОЙ</w:t>
            </w:r>
          </w:p>
          <w:p w:rsidR="002E0718" w:rsidRPr="002919CD" w:rsidRDefault="002E0718" w:rsidP="00EB467A">
            <w:pPr>
              <w:spacing w:line="288" w:lineRule="auto"/>
              <w:ind w:left="318" w:hanging="34"/>
              <w:rPr>
                <w:b/>
                <w:i/>
                <w:sz w:val="16"/>
              </w:rPr>
            </w:pPr>
            <w:r>
              <w:rPr>
                <w:b/>
                <w:i/>
                <w:sz w:val="16"/>
              </w:rPr>
              <w:t xml:space="preserve">    СЛУЧАЙ.</w:t>
            </w:r>
          </w:p>
        </w:tc>
        <w:tc>
          <w:tcPr>
            <w:tcW w:w="7960" w:type="dxa"/>
            <w:shd w:val="clear" w:color="auto" w:fill="FFFFFF"/>
          </w:tcPr>
          <w:p w:rsidR="002E0718" w:rsidRDefault="002E0718" w:rsidP="00EB467A">
            <w:pPr>
              <w:pStyle w:val="a3"/>
              <w:ind w:firstLine="0"/>
              <w:rPr>
                <w:rFonts w:ascii="Times New Roman" w:hAnsi="Times New Roman"/>
                <w:sz w:val="18"/>
                <w:szCs w:val="18"/>
              </w:rPr>
            </w:pPr>
          </w:p>
          <w:p w:rsidR="002E0718" w:rsidRDefault="002E0718" w:rsidP="00EB467A">
            <w:pPr>
              <w:pStyle w:val="a3"/>
              <w:ind w:firstLine="0"/>
              <w:rPr>
                <w:rFonts w:ascii="Times New Roman" w:hAnsi="Times New Roman"/>
                <w:sz w:val="18"/>
                <w:szCs w:val="18"/>
              </w:rPr>
            </w:pPr>
          </w:p>
          <w:p w:rsidR="002E0718" w:rsidRDefault="002E0718" w:rsidP="00EB467A">
            <w:pPr>
              <w:pStyle w:val="a3"/>
              <w:ind w:firstLine="0"/>
              <w:rPr>
                <w:rFonts w:ascii="Times New Roman" w:hAnsi="Times New Roman"/>
                <w:sz w:val="18"/>
                <w:szCs w:val="18"/>
              </w:rPr>
            </w:pPr>
          </w:p>
          <w:p w:rsidR="002E0718" w:rsidRPr="00230484" w:rsidRDefault="002E0718" w:rsidP="00EB467A">
            <w:pPr>
              <w:pStyle w:val="a3"/>
              <w:ind w:firstLine="0"/>
              <w:rPr>
                <w:rFonts w:ascii="Times New Roman" w:hAnsi="Times New Roman"/>
                <w:sz w:val="18"/>
                <w:szCs w:val="18"/>
              </w:rPr>
            </w:pPr>
          </w:p>
        </w:tc>
      </w:tr>
      <w:tr w:rsidR="002E0718" w:rsidRPr="00FC6AEB" w:rsidTr="00EB467A">
        <w:tblPrEx>
          <w:tblCellMar>
            <w:top w:w="0" w:type="dxa"/>
            <w:bottom w:w="0" w:type="dxa"/>
          </w:tblCellMar>
        </w:tblPrEx>
        <w:trPr>
          <w:trHeight w:val="93"/>
        </w:trPr>
        <w:tc>
          <w:tcPr>
            <w:tcW w:w="1822" w:type="dxa"/>
            <w:shd w:val="clear" w:color="auto" w:fill="FFFFFF"/>
          </w:tcPr>
          <w:p w:rsidR="002E0718" w:rsidRPr="00FC6AEB" w:rsidRDefault="002E0718" w:rsidP="00EB467A">
            <w:pPr>
              <w:spacing w:line="288" w:lineRule="auto"/>
              <w:jc w:val="center"/>
              <w:rPr>
                <w:b/>
                <w:i/>
                <w:sz w:val="16"/>
              </w:rPr>
            </w:pPr>
            <w:r>
              <w:rPr>
                <w:b/>
                <w:i/>
                <w:sz w:val="16"/>
              </w:rPr>
              <w:t>3.</w:t>
            </w:r>
            <w:r w:rsidRPr="00FC6AEB">
              <w:rPr>
                <w:b/>
                <w:i/>
                <w:sz w:val="16"/>
              </w:rPr>
              <w:t>СТРАХОВАЯ</w:t>
            </w:r>
          </w:p>
          <w:p w:rsidR="002E0718" w:rsidRPr="00FC6AEB" w:rsidRDefault="002E0718" w:rsidP="00EB467A">
            <w:pPr>
              <w:spacing w:line="288" w:lineRule="auto"/>
              <w:ind w:left="318" w:hanging="34"/>
              <w:rPr>
                <w:b/>
                <w:i/>
                <w:sz w:val="16"/>
              </w:rPr>
            </w:pPr>
            <w:r w:rsidRPr="00FC6AEB">
              <w:rPr>
                <w:b/>
                <w:i/>
                <w:sz w:val="16"/>
              </w:rPr>
              <w:t xml:space="preserve">     СУММА</w:t>
            </w:r>
            <w:r>
              <w:rPr>
                <w:b/>
                <w:i/>
                <w:sz w:val="16"/>
              </w:rPr>
              <w:t>.</w:t>
            </w:r>
          </w:p>
        </w:tc>
        <w:tc>
          <w:tcPr>
            <w:tcW w:w="7960" w:type="dxa"/>
            <w:shd w:val="clear" w:color="auto" w:fill="FFFFFF"/>
          </w:tcPr>
          <w:p w:rsidR="002E0718" w:rsidRPr="008A3482" w:rsidRDefault="002E0718" w:rsidP="00EB467A">
            <w:pPr>
              <w:spacing w:line="288" w:lineRule="auto"/>
              <w:jc w:val="both"/>
              <w:rPr>
                <w:sz w:val="18"/>
                <w:szCs w:val="18"/>
              </w:rPr>
            </w:pPr>
          </w:p>
        </w:tc>
      </w:tr>
      <w:tr w:rsidR="002E0718" w:rsidRPr="00FC6AEB" w:rsidTr="00EB467A">
        <w:tblPrEx>
          <w:tblCellMar>
            <w:top w:w="0" w:type="dxa"/>
            <w:bottom w:w="0" w:type="dxa"/>
          </w:tblCellMar>
        </w:tblPrEx>
        <w:tc>
          <w:tcPr>
            <w:tcW w:w="1822" w:type="dxa"/>
            <w:tcBorders>
              <w:top w:val="nil"/>
              <w:left w:val="nil"/>
              <w:bottom w:val="nil"/>
              <w:right w:val="nil"/>
            </w:tcBorders>
            <w:shd w:val="clear" w:color="auto" w:fill="FFFFFF"/>
          </w:tcPr>
          <w:p w:rsidR="002E0718" w:rsidRDefault="002E0718" w:rsidP="00EB467A">
            <w:pPr>
              <w:spacing w:line="288" w:lineRule="auto"/>
              <w:jc w:val="center"/>
              <w:rPr>
                <w:b/>
                <w:i/>
                <w:sz w:val="16"/>
              </w:rPr>
            </w:pPr>
          </w:p>
          <w:p w:rsidR="002E0718" w:rsidRDefault="002E0718" w:rsidP="00EB467A">
            <w:pPr>
              <w:spacing w:line="288" w:lineRule="auto"/>
              <w:jc w:val="center"/>
              <w:rPr>
                <w:b/>
                <w:i/>
                <w:sz w:val="16"/>
              </w:rPr>
            </w:pPr>
            <w:r>
              <w:rPr>
                <w:b/>
                <w:i/>
                <w:sz w:val="16"/>
              </w:rPr>
              <w:t>4.ФРАНШИЗА.</w:t>
            </w:r>
          </w:p>
        </w:tc>
        <w:tc>
          <w:tcPr>
            <w:tcW w:w="7960" w:type="dxa"/>
            <w:tcBorders>
              <w:top w:val="nil"/>
              <w:left w:val="nil"/>
              <w:bottom w:val="nil"/>
              <w:right w:val="nil"/>
            </w:tcBorders>
            <w:shd w:val="clear" w:color="auto" w:fill="FFFFFF"/>
          </w:tcPr>
          <w:p w:rsidR="002E0718" w:rsidRPr="00FC6AEB" w:rsidRDefault="002E0718" w:rsidP="00EB467A">
            <w:pPr>
              <w:spacing w:line="288" w:lineRule="auto"/>
              <w:jc w:val="both"/>
              <w:rPr>
                <w:sz w:val="18"/>
                <w:szCs w:val="18"/>
              </w:rPr>
            </w:pPr>
          </w:p>
        </w:tc>
      </w:tr>
      <w:tr w:rsidR="002E0718" w:rsidRPr="00FC6AEB" w:rsidTr="00EB467A">
        <w:tblPrEx>
          <w:tblCellMar>
            <w:top w:w="0" w:type="dxa"/>
            <w:bottom w:w="0" w:type="dxa"/>
          </w:tblCellMar>
        </w:tblPrEx>
        <w:tc>
          <w:tcPr>
            <w:tcW w:w="1822" w:type="dxa"/>
            <w:tcBorders>
              <w:top w:val="nil"/>
              <w:left w:val="nil"/>
              <w:bottom w:val="nil"/>
              <w:right w:val="nil"/>
            </w:tcBorders>
            <w:shd w:val="clear" w:color="auto" w:fill="FFFFFF"/>
          </w:tcPr>
          <w:p w:rsidR="002E0718" w:rsidRDefault="002E0718" w:rsidP="00EB467A">
            <w:pPr>
              <w:spacing w:line="288" w:lineRule="auto"/>
              <w:rPr>
                <w:b/>
                <w:i/>
                <w:sz w:val="16"/>
              </w:rPr>
            </w:pPr>
            <w:r>
              <w:rPr>
                <w:b/>
                <w:i/>
                <w:sz w:val="16"/>
              </w:rPr>
              <w:t xml:space="preserve">       </w:t>
            </w:r>
          </w:p>
          <w:p w:rsidR="002E0718" w:rsidRPr="00FC6AEB" w:rsidRDefault="002E0718" w:rsidP="00EB467A">
            <w:pPr>
              <w:spacing w:line="288" w:lineRule="auto"/>
              <w:rPr>
                <w:b/>
                <w:i/>
                <w:sz w:val="16"/>
              </w:rPr>
            </w:pPr>
            <w:r>
              <w:rPr>
                <w:b/>
                <w:i/>
                <w:sz w:val="16"/>
              </w:rPr>
              <w:t xml:space="preserve">   5.  </w:t>
            </w:r>
            <w:r w:rsidRPr="00FC6AEB">
              <w:rPr>
                <w:b/>
                <w:i/>
                <w:sz w:val="16"/>
              </w:rPr>
              <w:t>ПЕРИОД</w:t>
            </w:r>
          </w:p>
          <w:p w:rsidR="002E0718" w:rsidRPr="00FC6AEB" w:rsidRDefault="002E0718" w:rsidP="00EB467A">
            <w:pPr>
              <w:spacing w:line="288" w:lineRule="auto"/>
              <w:jc w:val="both"/>
              <w:rPr>
                <w:b/>
                <w:i/>
                <w:sz w:val="16"/>
              </w:rPr>
            </w:pPr>
            <w:r>
              <w:rPr>
                <w:b/>
                <w:i/>
                <w:sz w:val="16"/>
              </w:rPr>
              <w:t xml:space="preserve">    </w:t>
            </w:r>
            <w:r w:rsidRPr="00FC6AEB">
              <w:rPr>
                <w:b/>
                <w:i/>
                <w:sz w:val="16"/>
              </w:rPr>
              <w:t>СТРАХОВАНИЯ</w:t>
            </w:r>
            <w:r>
              <w:rPr>
                <w:b/>
                <w:i/>
                <w:sz w:val="16"/>
              </w:rPr>
              <w:t>:</w:t>
            </w:r>
          </w:p>
        </w:tc>
        <w:tc>
          <w:tcPr>
            <w:tcW w:w="7960" w:type="dxa"/>
            <w:tcBorders>
              <w:top w:val="nil"/>
              <w:left w:val="nil"/>
              <w:bottom w:val="nil"/>
              <w:right w:val="nil"/>
            </w:tcBorders>
            <w:shd w:val="clear" w:color="auto" w:fill="FFFFFF"/>
          </w:tcPr>
          <w:p w:rsidR="002E0718" w:rsidRDefault="002E0718" w:rsidP="00EB467A">
            <w:pPr>
              <w:spacing w:line="288" w:lineRule="auto"/>
              <w:jc w:val="both"/>
              <w:rPr>
                <w:sz w:val="18"/>
                <w:szCs w:val="18"/>
              </w:rPr>
            </w:pPr>
          </w:p>
          <w:p w:rsidR="002E0718" w:rsidRDefault="002E0718" w:rsidP="00EB467A">
            <w:pPr>
              <w:spacing w:line="288" w:lineRule="auto"/>
              <w:jc w:val="both"/>
              <w:rPr>
                <w:sz w:val="18"/>
                <w:szCs w:val="18"/>
              </w:rPr>
            </w:pPr>
          </w:p>
          <w:p w:rsidR="002E0718" w:rsidRPr="00FC6AEB" w:rsidRDefault="002E0718" w:rsidP="00EB467A">
            <w:pPr>
              <w:spacing w:line="288" w:lineRule="auto"/>
              <w:jc w:val="both"/>
              <w:rPr>
                <w:b/>
                <w:sz w:val="18"/>
                <w:szCs w:val="18"/>
              </w:rPr>
            </w:pPr>
            <w:r w:rsidRPr="00FC6AEB">
              <w:rPr>
                <w:sz w:val="18"/>
                <w:szCs w:val="18"/>
              </w:rPr>
              <w:t xml:space="preserve">С 00 часов </w:t>
            </w:r>
            <w:r w:rsidRPr="00FC6AEB">
              <w:rPr>
                <w:b/>
                <w:sz w:val="18"/>
                <w:szCs w:val="18"/>
              </w:rPr>
              <w:t>«__»  _______  200_ г.</w:t>
            </w:r>
            <w:r w:rsidRPr="00FC6AEB">
              <w:rPr>
                <w:sz w:val="18"/>
                <w:szCs w:val="18"/>
              </w:rPr>
              <w:t xml:space="preserve"> по 24 часа </w:t>
            </w:r>
            <w:r w:rsidRPr="00FC6AEB">
              <w:rPr>
                <w:b/>
                <w:sz w:val="18"/>
                <w:szCs w:val="18"/>
              </w:rPr>
              <w:t>«__» _______ 200_ г</w:t>
            </w:r>
            <w:r>
              <w:rPr>
                <w:b/>
                <w:sz w:val="18"/>
                <w:szCs w:val="18"/>
              </w:rPr>
              <w:t>.</w:t>
            </w:r>
          </w:p>
        </w:tc>
      </w:tr>
      <w:tr w:rsidR="002E0718" w:rsidRPr="00FC6AEB" w:rsidTr="00EB467A">
        <w:tblPrEx>
          <w:tblCellMar>
            <w:top w:w="0" w:type="dxa"/>
            <w:bottom w:w="0" w:type="dxa"/>
          </w:tblCellMar>
        </w:tblPrEx>
        <w:tc>
          <w:tcPr>
            <w:tcW w:w="1822" w:type="dxa"/>
            <w:shd w:val="clear" w:color="auto" w:fill="FFFFFF"/>
          </w:tcPr>
          <w:p w:rsidR="002E0718" w:rsidRDefault="002E0718" w:rsidP="00EB467A">
            <w:pPr>
              <w:spacing w:line="288" w:lineRule="auto"/>
              <w:rPr>
                <w:b/>
                <w:i/>
                <w:sz w:val="16"/>
              </w:rPr>
            </w:pPr>
          </w:p>
          <w:p w:rsidR="002E0718" w:rsidRPr="00FC6AEB" w:rsidRDefault="002E0718" w:rsidP="00EB467A">
            <w:pPr>
              <w:spacing w:line="288" w:lineRule="auto"/>
              <w:rPr>
                <w:b/>
                <w:i/>
                <w:sz w:val="16"/>
              </w:rPr>
            </w:pPr>
            <w:r>
              <w:rPr>
                <w:b/>
                <w:i/>
                <w:sz w:val="16"/>
              </w:rPr>
              <w:t>6.  ИСКЛЮЧЕНИЯ ИЗ СТРАХОВАНИЯ</w:t>
            </w:r>
          </w:p>
        </w:tc>
        <w:tc>
          <w:tcPr>
            <w:tcW w:w="7960" w:type="dxa"/>
            <w:shd w:val="clear" w:color="auto" w:fill="FFFFFF"/>
          </w:tcPr>
          <w:p w:rsidR="002E0718" w:rsidRDefault="002E0718" w:rsidP="00EB467A">
            <w:pPr>
              <w:spacing w:after="60"/>
              <w:jc w:val="both"/>
              <w:rPr>
                <w:sz w:val="18"/>
                <w:szCs w:val="18"/>
              </w:rPr>
            </w:pPr>
          </w:p>
          <w:p w:rsidR="002E0718" w:rsidRPr="00E61C8E" w:rsidRDefault="002E0718" w:rsidP="00EB467A">
            <w:pPr>
              <w:spacing w:after="60"/>
              <w:jc w:val="both"/>
              <w:rPr>
                <w:sz w:val="18"/>
                <w:szCs w:val="18"/>
              </w:rPr>
            </w:pPr>
            <w:r>
              <w:rPr>
                <w:sz w:val="18"/>
                <w:szCs w:val="18"/>
              </w:rPr>
              <w:t xml:space="preserve">Исключения указанные в </w:t>
            </w:r>
            <w:proofErr w:type="gramStart"/>
            <w:r>
              <w:rPr>
                <w:sz w:val="18"/>
                <w:szCs w:val="18"/>
              </w:rPr>
              <w:t>разделе</w:t>
            </w:r>
            <w:proofErr w:type="gramEnd"/>
            <w:r>
              <w:rPr>
                <w:sz w:val="18"/>
                <w:szCs w:val="18"/>
              </w:rPr>
              <w:t xml:space="preserve"> </w:t>
            </w:r>
            <w:r w:rsidRPr="007F1D6E">
              <w:rPr>
                <w:sz w:val="18"/>
                <w:szCs w:val="18"/>
              </w:rPr>
              <w:t>5</w:t>
            </w:r>
            <w:r>
              <w:rPr>
                <w:sz w:val="18"/>
                <w:szCs w:val="18"/>
              </w:rPr>
              <w:t xml:space="preserve"> «Правил</w:t>
            </w:r>
            <w:r w:rsidRPr="00E61C8E">
              <w:rPr>
                <w:sz w:val="18"/>
                <w:szCs w:val="18"/>
              </w:rPr>
              <w:t xml:space="preserve"> страхования</w:t>
            </w:r>
            <w:r>
              <w:rPr>
                <w:sz w:val="18"/>
                <w:szCs w:val="18"/>
              </w:rPr>
              <w:t>».</w:t>
            </w:r>
          </w:p>
        </w:tc>
      </w:tr>
      <w:tr w:rsidR="002E0718" w:rsidRPr="00FC6AEB" w:rsidTr="00EB467A">
        <w:tblPrEx>
          <w:tblCellMar>
            <w:top w:w="0" w:type="dxa"/>
            <w:bottom w:w="0" w:type="dxa"/>
          </w:tblCellMar>
        </w:tblPrEx>
        <w:tc>
          <w:tcPr>
            <w:tcW w:w="1822" w:type="dxa"/>
            <w:shd w:val="clear" w:color="auto" w:fill="FFFFFF"/>
          </w:tcPr>
          <w:p w:rsidR="002E0718" w:rsidRDefault="002E0718" w:rsidP="00EB467A">
            <w:pPr>
              <w:spacing w:line="288" w:lineRule="auto"/>
              <w:rPr>
                <w:b/>
                <w:i/>
                <w:sz w:val="16"/>
              </w:rPr>
            </w:pPr>
            <w:r w:rsidRPr="00FC6AEB">
              <w:rPr>
                <w:b/>
                <w:i/>
                <w:sz w:val="16"/>
              </w:rPr>
              <w:t xml:space="preserve">    </w:t>
            </w:r>
          </w:p>
          <w:p w:rsidR="002E0718" w:rsidRPr="00FC6AEB" w:rsidRDefault="002E0718" w:rsidP="00EB467A">
            <w:pPr>
              <w:spacing w:line="288" w:lineRule="auto"/>
              <w:rPr>
                <w:b/>
                <w:i/>
                <w:sz w:val="16"/>
              </w:rPr>
            </w:pPr>
            <w:r w:rsidRPr="00FC6AEB">
              <w:rPr>
                <w:b/>
                <w:i/>
                <w:sz w:val="16"/>
              </w:rPr>
              <w:t xml:space="preserve">  </w:t>
            </w:r>
            <w:r>
              <w:rPr>
                <w:b/>
                <w:i/>
                <w:sz w:val="16"/>
              </w:rPr>
              <w:t>7.</w:t>
            </w:r>
            <w:r w:rsidRPr="00FC6AEB">
              <w:rPr>
                <w:b/>
                <w:i/>
                <w:sz w:val="16"/>
              </w:rPr>
              <w:t xml:space="preserve"> СТРАХОВАЯ  </w:t>
            </w:r>
          </w:p>
          <w:p w:rsidR="002E0718" w:rsidRPr="00FC6AEB" w:rsidRDefault="002E0718" w:rsidP="00EB467A">
            <w:pPr>
              <w:spacing w:line="288" w:lineRule="auto"/>
              <w:ind w:firstLine="284"/>
              <w:rPr>
                <w:b/>
                <w:i/>
                <w:sz w:val="16"/>
              </w:rPr>
            </w:pPr>
            <w:r w:rsidRPr="00FC6AEB">
              <w:rPr>
                <w:b/>
                <w:i/>
                <w:sz w:val="16"/>
              </w:rPr>
              <w:t xml:space="preserve">  ПРЕМИЯ</w:t>
            </w:r>
            <w:r>
              <w:rPr>
                <w:b/>
                <w:i/>
                <w:sz w:val="16"/>
              </w:rPr>
              <w:t>:</w:t>
            </w:r>
          </w:p>
        </w:tc>
        <w:tc>
          <w:tcPr>
            <w:tcW w:w="7960" w:type="dxa"/>
            <w:shd w:val="clear" w:color="auto" w:fill="FFFFFF"/>
          </w:tcPr>
          <w:p w:rsidR="002E0718" w:rsidRDefault="002E0718" w:rsidP="00EB467A">
            <w:pPr>
              <w:spacing w:line="288" w:lineRule="auto"/>
              <w:rPr>
                <w:sz w:val="18"/>
                <w:szCs w:val="18"/>
              </w:rPr>
            </w:pPr>
            <w:r w:rsidRPr="002919CD">
              <w:rPr>
                <w:sz w:val="18"/>
                <w:szCs w:val="18"/>
              </w:rPr>
              <w:t xml:space="preserve">    </w:t>
            </w:r>
          </w:p>
          <w:p w:rsidR="002E0718" w:rsidRPr="002919CD" w:rsidRDefault="002E0718" w:rsidP="00EB467A">
            <w:pPr>
              <w:spacing w:line="288" w:lineRule="auto"/>
              <w:rPr>
                <w:sz w:val="18"/>
                <w:szCs w:val="18"/>
              </w:rPr>
            </w:pPr>
            <w:r w:rsidRPr="002919CD">
              <w:rPr>
                <w:sz w:val="18"/>
                <w:szCs w:val="18"/>
              </w:rPr>
              <w:t>6.1    Страховая премия: ___</w:t>
            </w:r>
            <w:r>
              <w:rPr>
                <w:sz w:val="18"/>
                <w:szCs w:val="18"/>
              </w:rPr>
              <w:t>_________</w:t>
            </w:r>
            <w:r w:rsidRPr="002919CD">
              <w:rPr>
                <w:sz w:val="18"/>
                <w:szCs w:val="18"/>
              </w:rPr>
              <w:t xml:space="preserve">                                                                                  </w:t>
            </w:r>
          </w:p>
          <w:p w:rsidR="002E0718" w:rsidRPr="002919CD" w:rsidRDefault="002E0718" w:rsidP="00EB467A">
            <w:pPr>
              <w:spacing w:line="288" w:lineRule="auto"/>
              <w:rPr>
                <w:sz w:val="18"/>
                <w:szCs w:val="18"/>
              </w:rPr>
            </w:pPr>
            <w:r>
              <w:rPr>
                <w:sz w:val="18"/>
                <w:szCs w:val="18"/>
              </w:rPr>
              <w:t xml:space="preserve">    6.2. </w:t>
            </w:r>
            <w:r w:rsidRPr="002919CD">
              <w:rPr>
                <w:sz w:val="18"/>
                <w:szCs w:val="18"/>
              </w:rPr>
              <w:t>По</w:t>
            </w:r>
            <w:r>
              <w:rPr>
                <w:sz w:val="18"/>
                <w:szCs w:val="18"/>
              </w:rPr>
              <w:t>рядок оплаты страховой премии:</w:t>
            </w:r>
          </w:p>
        </w:tc>
      </w:tr>
      <w:tr w:rsidR="002E0718" w:rsidRPr="00FC6AEB" w:rsidTr="00EB467A">
        <w:tblPrEx>
          <w:tblCellMar>
            <w:top w:w="0" w:type="dxa"/>
            <w:bottom w:w="0" w:type="dxa"/>
          </w:tblCellMar>
        </w:tblPrEx>
        <w:tc>
          <w:tcPr>
            <w:tcW w:w="1822" w:type="dxa"/>
            <w:shd w:val="clear" w:color="auto" w:fill="FFFFFF"/>
          </w:tcPr>
          <w:p w:rsidR="002E0718" w:rsidRDefault="002E0718" w:rsidP="00EB467A">
            <w:pPr>
              <w:spacing w:line="288" w:lineRule="auto"/>
              <w:jc w:val="center"/>
              <w:rPr>
                <w:b/>
                <w:i/>
                <w:sz w:val="16"/>
              </w:rPr>
            </w:pPr>
          </w:p>
          <w:p w:rsidR="002E0718" w:rsidRPr="00FC6AEB" w:rsidRDefault="002E0718" w:rsidP="00EB467A">
            <w:pPr>
              <w:spacing w:line="288" w:lineRule="auto"/>
              <w:jc w:val="center"/>
              <w:rPr>
                <w:b/>
                <w:i/>
                <w:sz w:val="16"/>
              </w:rPr>
            </w:pPr>
            <w:r>
              <w:rPr>
                <w:b/>
                <w:i/>
                <w:sz w:val="16"/>
              </w:rPr>
              <w:t>8. ТЕРРИТОРИЯ            СТРАХОВАНИЯ:</w:t>
            </w:r>
          </w:p>
        </w:tc>
        <w:tc>
          <w:tcPr>
            <w:tcW w:w="7960" w:type="dxa"/>
            <w:shd w:val="clear" w:color="auto" w:fill="FFFFFF"/>
          </w:tcPr>
          <w:p w:rsidR="002E0718" w:rsidRPr="00E61C8E" w:rsidRDefault="002E0718" w:rsidP="00EB467A">
            <w:pPr>
              <w:spacing w:after="60"/>
              <w:jc w:val="both"/>
              <w:rPr>
                <w:sz w:val="18"/>
                <w:szCs w:val="18"/>
              </w:rPr>
            </w:pPr>
          </w:p>
        </w:tc>
      </w:tr>
      <w:tr w:rsidR="002E0718" w:rsidRPr="00FC6AEB" w:rsidTr="00EB467A">
        <w:tblPrEx>
          <w:tblCellMar>
            <w:top w:w="0" w:type="dxa"/>
            <w:bottom w:w="0" w:type="dxa"/>
          </w:tblCellMar>
        </w:tblPrEx>
        <w:tc>
          <w:tcPr>
            <w:tcW w:w="1822" w:type="dxa"/>
            <w:shd w:val="clear" w:color="auto" w:fill="FFFFFF"/>
            <w:vAlign w:val="center"/>
          </w:tcPr>
          <w:p w:rsidR="002E0718" w:rsidRDefault="002E0718" w:rsidP="00EB467A">
            <w:pPr>
              <w:spacing w:line="288" w:lineRule="auto"/>
              <w:rPr>
                <w:b/>
                <w:i/>
                <w:sz w:val="16"/>
              </w:rPr>
            </w:pPr>
          </w:p>
          <w:p w:rsidR="002E0718" w:rsidRPr="00FC6AEB" w:rsidRDefault="002E0718" w:rsidP="00EB467A">
            <w:pPr>
              <w:spacing w:line="288" w:lineRule="auto"/>
              <w:rPr>
                <w:b/>
                <w:i/>
                <w:sz w:val="16"/>
              </w:rPr>
            </w:pPr>
            <w:r>
              <w:rPr>
                <w:b/>
                <w:i/>
                <w:sz w:val="16"/>
              </w:rPr>
              <w:t xml:space="preserve">9. </w:t>
            </w:r>
            <w:r w:rsidRPr="00FC6AEB">
              <w:rPr>
                <w:b/>
                <w:i/>
                <w:sz w:val="16"/>
              </w:rPr>
              <w:t>ИНЫЕ УСЛОВИЯ:</w:t>
            </w:r>
          </w:p>
        </w:tc>
        <w:tc>
          <w:tcPr>
            <w:tcW w:w="7960" w:type="dxa"/>
            <w:shd w:val="clear" w:color="auto" w:fill="FFFFFF"/>
          </w:tcPr>
          <w:p w:rsidR="002E0718" w:rsidRPr="00FC6AEB" w:rsidRDefault="002E0718" w:rsidP="00EB467A">
            <w:pPr>
              <w:spacing w:after="60"/>
              <w:jc w:val="both"/>
              <w:rPr>
                <w:sz w:val="18"/>
                <w:szCs w:val="18"/>
              </w:rPr>
            </w:pPr>
          </w:p>
        </w:tc>
      </w:tr>
    </w:tbl>
    <w:p w:rsidR="002E0718" w:rsidRDefault="002E0718" w:rsidP="002E0718">
      <w:pPr>
        <w:jc w:val="center"/>
        <w:rPr>
          <w:i/>
          <w:sz w:val="20"/>
          <w:szCs w:val="20"/>
          <w:lang w:val="ru-MO"/>
        </w:rPr>
      </w:pPr>
      <w:r w:rsidRPr="002919CD">
        <w:rPr>
          <w:i/>
          <w:sz w:val="20"/>
          <w:szCs w:val="20"/>
          <w:lang w:val="ru-MO"/>
        </w:rPr>
        <w:t xml:space="preserve">Страхователь с упомянутыми выше Правилами </w:t>
      </w:r>
      <w:proofErr w:type="gramStart"/>
      <w:r w:rsidRPr="002919CD">
        <w:rPr>
          <w:i/>
          <w:sz w:val="20"/>
          <w:szCs w:val="20"/>
          <w:lang w:val="ru-MO"/>
        </w:rPr>
        <w:t>ознакомлен и согласен</w:t>
      </w:r>
      <w:proofErr w:type="gramEnd"/>
      <w:r w:rsidRPr="002919CD">
        <w:rPr>
          <w:i/>
          <w:sz w:val="20"/>
          <w:szCs w:val="20"/>
          <w:lang w:val="ru-MO"/>
        </w:rPr>
        <w:t>, тест Правил получил.</w:t>
      </w:r>
    </w:p>
    <w:p w:rsidR="002E0718" w:rsidRPr="00D87EC6" w:rsidRDefault="002E0718" w:rsidP="002E0718">
      <w:pPr>
        <w:jc w:val="center"/>
        <w:rPr>
          <w:i/>
          <w:sz w:val="20"/>
          <w:szCs w:val="20"/>
          <w:lang w:val="ru-MO"/>
        </w:rPr>
      </w:pPr>
    </w:p>
    <w:p w:rsidR="002E0718" w:rsidRDefault="002E0718" w:rsidP="002E0718">
      <w:pPr>
        <w:spacing w:line="288" w:lineRule="auto"/>
        <w:rPr>
          <w:b/>
        </w:rPr>
      </w:pPr>
      <w:r w:rsidRPr="00FC6AEB">
        <w:rPr>
          <w:bdr w:val="single" w:sz="6" w:space="0" w:color="auto"/>
        </w:rPr>
        <w:t xml:space="preserve">   «___» _________ 200__г.</w:t>
      </w:r>
      <w:r w:rsidRPr="00FC6AEB">
        <w:rPr>
          <w:b/>
        </w:rPr>
        <w:tab/>
      </w:r>
      <w:r w:rsidRPr="00FC6AEB">
        <w:rPr>
          <w:b/>
        </w:rPr>
        <w:tab/>
      </w:r>
      <w:r w:rsidRPr="00FC6AEB">
        <w:rPr>
          <w:b/>
        </w:rPr>
        <w:tab/>
      </w:r>
      <w:r w:rsidRPr="00FC6AEB">
        <w:rPr>
          <w:b/>
        </w:rPr>
        <w:tab/>
      </w:r>
      <w:r w:rsidRPr="00FC6AEB">
        <w:rPr>
          <w:b/>
        </w:rPr>
        <w:tab/>
        <w:t xml:space="preserve">             </w:t>
      </w:r>
      <w:r>
        <w:rPr>
          <w:b/>
        </w:rPr>
        <w:t xml:space="preserve">          </w:t>
      </w:r>
      <w:r w:rsidRPr="00FC6AEB">
        <w:rPr>
          <w:b/>
        </w:rPr>
        <w:t xml:space="preserve">   </w:t>
      </w:r>
      <w:r>
        <w:rPr>
          <w:b/>
        </w:rPr>
        <w:t xml:space="preserve">       </w:t>
      </w:r>
    </w:p>
    <w:p w:rsidR="002E0718" w:rsidRDefault="002E0718" w:rsidP="002E0718">
      <w:pPr>
        <w:spacing w:line="288" w:lineRule="auto"/>
        <w:rPr>
          <w:b/>
        </w:rPr>
      </w:pPr>
      <w:r>
        <w:rPr>
          <w:b/>
        </w:rPr>
        <w:t xml:space="preserve">              ________________________                                                              ___________________</w:t>
      </w:r>
    </w:p>
    <w:p w:rsidR="002E0718" w:rsidRPr="00D87EC6" w:rsidRDefault="002E0718" w:rsidP="002E0718">
      <w:pPr>
        <w:spacing w:line="288" w:lineRule="auto"/>
        <w:rPr>
          <w:b/>
        </w:rPr>
      </w:pPr>
      <w:r w:rsidRPr="00FC6AEB">
        <w:rPr>
          <w:i/>
          <w:sz w:val="16"/>
        </w:rPr>
        <w:t xml:space="preserve">  </w:t>
      </w:r>
      <w:r>
        <w:rPr>
          <w:i/>
          <w:sz w:val="16"/>
        </w:rPr>
        <w:t xml:space="preserve"> М.П.      </w:t>
      </w:r>
      <w:r w:rsidRPr="00FC6AEB">
        <w:rPr>
          <w:i/>
          <w:sz w:val="16"/>
        </w:rPr>
        <w:t xml:space="preserve"> </w:t>
      </w:r>
      <w:r>
        <w:rPr>
          <w:i/>
          <w:sz w:val="16"/>
        </w:rPr>
        <w:t xml:space="preserve">                 </w:t>
      </w:r>
      <w:r w:rsidRPr="00FC6AEB">
        <w:rPr>
          <w:i/>
          <w:sz w:val="16"/>
        </w:rPr>
        <w:t xml:space="preserve">  подпись Страхов</w:t>
      </w:r>
      <w:r>
        <w:rPr>
          <w:i/>
          <w:sz w:val="16"/>
        </w:rPr>
        <w:t>ателя</w:t>
      </w:r>
      <w:r w:rsidRPr="00FC6AEB">
        <w:rPr>
          <w:sz w:val="16"/>
        </w:rPr>
        <w:t xml:space="preserve">                                                                     </w:t>
      </w:r>
      <w:r>
        <w:rPr>
          <w:sz w:val="16"/>
        </w:rPr>
        <w:t xml:space="preserve">                          </w:t>
      </w:r>
      <w:r w:rsidRPr="00FC6AEB">
        <w:rPr>
          <w:sz w:val="16"/>
        </w:rPr>
        <w:t xml:space="preserve"> </w:t>
      </w:r>
      <w:r>
        <w:rPr>
          <w:i/>
          <w:sz w:val="16"/>
        </w:rPr>
        <w:t>М.П.             подпись Страховщика</w:t>
      </w:r>
    </w:p>
    <w:p w:rsidR="002E0718" w:rsidRDefault="002E0718" w:rsidP="002E0718">
      <w:pPr>
        <w:widowControl w:val="0"/>
        <w:tabs>
          <w:tab w:val="center" w:pos="4931"/>
        </w:tabs>
        <w:autoSpaceDE w:val="0"/>
        <w:autoSpaceDN w:val="0"/>
        <w:adjustRightInd w:val="0"/>
        <w:spacing w:before="170"/>
        <w:jc w:val="right"/>
        <w:rPr>
          <w:b/>
          <w:bCs/>
          <w:i/>
          <w:iCs/>
          <w:sz w:val="22"/>
          <w:szCs w:val="22"/>
        </w:rPr>
      </w:pPr>
    </w:p>
    <w:p w:rsidR="002E0718" w:rsidRPr="002E0718" w:rsidRDefault="002E0718" w:rsidP="00322AB5">
      <w:pPr>
        <w:pStyle w:val="a3"/>
        <w:ind w:firstLine="0"/>
        <w:rPr>
          <w:rFonts w:ascii="Times New Roman" w:hAnsi="Times New Roman" w:cs="Times New Roman"/>
          <w:b/>
          <w:i/>
          <w:sz w:val="22"/>
          <w:szCs w:val="22"/>
          <w:lang w:val="en-US"/>
        </w:rPr>
      </w:pPr>
    </w:p>
    <w:p w:rsidR="000E7E23" w:rsidRDefault="000E7E23"/>
    <w:p w:rsidR="000E7E23" w:rsidRDefault="000E7E23"/>
    <w:p w:rsidR="003D0199" w:rsidRDefault="003D0199" w:rsidP="000E7E23">
      <w:pPr>
        <w:widowControl w:val="0"/>
        <w:tabs>
          <w:tab w:val="left" w:pos="705"/>
          <w:tab w:val="right" w:pos="9204"/>
        </w:tabs>
        <w:autoSpaceDE w:val="0"/>
        <w:autoSpaceDN w:val="0"/>
        <w:adjustRightInd w:val="0"/>
        <w:rPr>
          <w:b/>
          <w:bCs/>
          <w:i/>
          <w:iCs/>
          <w:color w:val="000000"/>
          <w:sz w:val="22"/>
          <w:szCs w:val="22"/>
        </w:rPr>
      </w:pPr>
    </w:p>
    <w:p w:rsidR="003D0199" w:rsidRDefault="003D0199" w:rsidP="000E7E23">
      <w:pPr>
        <w:widowControl w:val="0"/>
        <w:tabs>
          <w:tab w:val="left" w:pos="705"/>
          <w:tab w:val="right" w:pos="9204"/>
        </w:tabs>
        <w:autoSpaceDE w:val="0"/>
        <w:autoSpaceDN w:val="0"/>
        <w:adjustRightInd w:val="0"/>
        <w:rPr>
          <w:b/>
          <w:bCs/>
          <w:i/>
          <w:iCs/>
          <w:color w:val="000000"/>
          <w:sz w:val="22"/>
          <w:szCs w:val="22"/>
        </w:rPr>
      </w:pPr>
    </w:p>
    <w:p w:rsidR="003D0199" w:rsidRDefault="003D0199" w:rsidP="000E7E23">
      <w:pPr>
        <w:widowControl w:val="0"/>
        <w:tabs>
          <w:tab w:val="left" w:pos="705"/>
          <w:tab w:val="right" w:pos="9204"/>
        </w:tabs>
        <w:autoSpaceDE w:val="0"/>
        <w:autoSpaceDN w:val="0"/>
        <w:adjustRightInd w:val="0"/>
        <w:rPr>
          <w:b/>
          <w:bCs/>
          <w:i/>
          <w:iCs/>
          <w:color w:val="000000"/>
          <w:sz w:val="22"/>
          <w:szCs w:val="22"/>
        </w:rPr>
      </w:pPr>
    </w:p>
    <w:p w:rsidR="000E7E23" w:rsidRDefault="000E7E23"/>
    <w:sectPr w:rsidR="000E7E23" w:rsidSect="000C120F">
      <w:footerReference w:type="even" r:id="rId8"/>
      <w:footerReference w:type="default" r:id="rId9"/>
      <w:pgSz w:w="11899" w:h="16841" w:code="9"/>
      <w:pgMar w:top="567" w:right="454" w:bottom="851" w:left="10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F4" w:rsidRDefault="002E31F4">
      <w:r>
        <w:separator/>
      </w:r>
    </w:p>
  </w:endnote>
  <w:endnote w:type="continuationSeparator" w:id="1">
    <w:p w:rsidR="002E31F4" w:rsidRDefault="002E3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2E31F4" w:rsidP="00A74DA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31F4" w:rsidRDefault="002E31F4" w:rsidP="0014152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F4" w:rsidRDefault="002E31F4" w:rsidP="00752EC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D0199">
      <w:rPr>
        <w:rStyle w:val="a8"/>
        <w:noProof/>
      </w:rPr>
      <w:t>16</w:t>
    </w:r>
    <w:r>
      <w:rPr>
        <w:rStyle w:val="a8"/>
      </w:rPr>
      <w:fldChar w:fldCharType="end"/>
    </w:r>
  </w:p>
  <w:p w:rsidR="002E31F4" w:rsidRDefault="002E31F4" w:rsidP="0014152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F4" w:rsidRDefault="002E31F4">
      <w:r>
        <w:separator/>
      </w:r>
    </w:p>
  </w:footnote>
  <w:footnote w:type="continuationSeparator" w:id="1">
    <w:p w:rsidR="002E31F4" w:rsidRDefault="002E3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DD9"/>
    <w:multiLevelType w:val="hybridMultilevel"/>
    <w:tmpl w:val="4296D56E"/>
    <w:lvl w:ilvl="0" w:tplc="1E32C26C">
      <w:start w:val="1"/>
      <w:numFmt w:val="decimal"/>
      <w:lvlText w:val="%1."/>
      <w:lvlJc w:val="left"/>
      <w:pPr>
        <w:tabs>
          <w:tab w:val="num" w:pos="1069"/>
        </w:tabs>
        <w:ind w:left="1069" w:hanging="360"/>
      </w:pPr>
      <w:rPr>
        <w:rFonts w:hint="default"/>
      </w:rPr>
    </w:lvl>
    <w:lvl w:ilvl="1" w:tplc="5BA8C652">
      <w:start w:val="1"/>
      <w:numFmt w:val="decimalZero"/>
      <w:lvlText w:val="%2."/>
      <w:lvlJc w:val="left"/>
      <w:pPr>
        <w:tabs>
          <w:tab w:val="num" w:pos="1789"/>
        </w:tabs>
        <w:ind w:left="1789" w:hanging="360"/>
      </w:pPr>
      <w:rPr>
        <w:rFonts w:ascii="Journal" w:hAnsi="Journal" w:hint="default"/>
        <w:color w:val="000000"/>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C06DA4"/>
    <w:multiLevelType w:val="hybridMultilevel"/>
    <w:tmpl w:val="719873B0"/>
    <w:lvl w:ilvl="0" w:tplc="2E90C336">
      <w:start w:val="9"/>
      <w:numFmt w:val="bullet"/>
      <w:lvlText w:val=""/>
      <w:lvlJc w:val="left"/>
      <w:pPr>
        <w:tabs>
          <w:tab w:val="num" w:pos="1069"/>
        </w:tabs>
        <w:ind w:left="1069" w:hanging="360"/>
      </w:pPr>
      <w:rPr>
        <w:rFonts w:ascii="Wingdings" w:eastAsia="Times New Roman" w:hAnsi="Wingdings"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18C377F"/>
    <w:multiLevelType w:val="multilevel"/>
    <w:tmpl w:val="8520906A"/>
    <w:lvl w:ilvl="0">
      <w:start w:val="5"/>
      <w:numFmt w:val="decimal"/>
      <w:lvlText w:val="%1."/>
      <w:lvlJc w:val="left"/>
      <w:pPr>
        <w:tabs>
          <w:tab w:val="num" w:pos="480"/>
        </w:tabs>
        <w:ind w:left="480" w:hanging="480"/>
      </w:pPr>
      <w:rPr>
        <w:rFonts w:hint="default"/>
        <w:b/>
      </w:rPr>
    </w:lvl>
    <w:lvl w:ilvl="1">
      <w:start w:val="4"/>
      <w:numFmt w:val="decimal"/>
      <w:lvlText w:val="%1.%2."/>
      <w:lvlJc w:val="left"/>
      <w:pPr>
        <w:tabs>
          <w:tab w:val="num" w:pos="705"/>
        </w:tabs>
        <w:ind w:left="705" w:hanging="480"/>
      </w:pPr>
      <w:rPr>
        <w:rFonts w:hint="default"/>
        <w:b/>
      </w:rPr>
    </w:lvl>
    <w:lvl w:ilvl="2">
      <w:start w:val="1"/>
      <w:numFmt w:val="decimal"/>
      <w:lvlText w:val="%1.%2.%3."/>
      <w:lvlJc w:val="left"/>
      <w:pPr>
        <w:tabs>
          <w:tab w:val="num" w:pos="1170"/>
        </w:tabs>
        <w:ind w:left="1170" w:hanging="720"/>
      </w:pPr>
      <w:rPr>
        <w:rFonts w:hint="default"/>
        <w:b/>
      </w:rPr>
    </w:lvl>
    <w:lvl w:ilvl="3">
      <w:start w:val="1"/>
      <w:numFmt w:val="decimal"/>
      <w:lvlText w:val="%1.%2.%3.%4."/>
      <w:lvlJc w:val="left"/>
      <w:pPr>
        <w:tabs>
          <w:tab w:val="num" w:pos="1395"/>
        </w:tabs>
        <w:ind w:left="1395" w:hanging="720"/>
      </w:pPr>
      <w:rPr>
        <w:rFonts w:hint="default"/>
        <w:b/>
      </w:rPr>
    </w:lvl>
    <w:lvl w:ilvl="4">
      <w:start w:val="1"/>
      <w:numFmt w:val="decimal"/>
      <w:lvlText w:val="%1.%2.%3.%4.%5."/>
      <w:lvlJc w:val="left"/>
      <w:pPr>
        <w:tabs>
          <w:tab w:val="num" w:pos="1980"/>
        </w:tabs>
        <w:ind w:left="1980" w:hanging="1080"/>
      </w:pPr>
      <w:rPr>
        <w:rFonts w:hint="default"/>
        <w:b/>
      </w:rPr>
    </w:lvl>
    <w:lvl w:ilvl="5">
      <w:start w:val="1"/>
      <w:numFmt w:val="decimal"/>
      <w:lvlText w:val="%1.%2.%3.%4.%5.%6."/>
      <w:lvlJc w:val="left"/>
      <w:pPr>
        <w:tabs>
          <w:tab w:val="num" w:pos="2205"/>
        </w:tabs>
        <w:ind w:left="2205" w:hanging="1080"/>
      </w:pPr>
      <w:rPr>
        <w:rFonts w:hint="default"/>
        <w:b/>
      </w:rPr>
    </w:lvl>
    <w:lvl w:ilvl="6">
      <w:start w:val="1"/>
      <w:numFmt w:val="decimal"/>
      <w:lvlText w:val="%1.%2.%3.%4.%5.%6.%7."/>
      <w:lvlJc w:val="left"/>
      <w:pPr>
        <w:tabs>
          <w:tab w:val="num" w:pos="2790"/>
        </w:tabs>
        <w:ind w:left="2790" w:hanging="1440"/>
      </w:pPr>
      <w:rPr>
        <w:rFonts w:hint="default"/>
        <w:b/>
      </w:rPr>
    </w:lvl>
    <w:lvl w:ilvl="7">
      <w:start w:val="1"/>
      <w:numFmt w:val="decimal"/>
      <w:lvlText w:val="%1.%2.%3.%4.%5.%6.%7.%8."/>
      <w:lvlJc w:val="left"/>
      <w:pPr>
        <w:tabs>
          <w:tab w:val="num" w:pos="3015"/>
        </w:tabs>
        <w:ind w:left="3015" w:hanging="1440"/>
      </w:pPr>
      <w:rPr>
        <w:rFonts w:hint="default"/>
        <w:b/>
      </w:rPr>
    </w:lvl>
    <w:lvl w:ilvl="8">
      <w:start w:val="1"/>
      <w:numFmt w:val="decimal"/>
      <w:lvlText w:val="%1.%2.%3.%4.%5.%6.%7.%8.%9."/>
      <w:lvlJc w:val="left"/>
      <w:pPr>
        <w:tabs>
          <w:tab w:val="num" w:pos="3600"/>
        </w:tabs>
        <w:ind w:left="3600" w:hanging="1800"/>
      </w:pPr>
      <w:rPr>
        <w:rFonts w:hint="default"/>
        <w:b/>
      </w:rPr>
    </w:lvl>
  </w:abstractNum>
  <w:abstractNum w:abstractNumId="3">
    <w:nsid w:val="3D675708"/>
    <w:multiLevelType w:val="hybridMultilevel"/>
    <w:tmpl w:val="D45ECEE6"/>
    <w:lvl w:ilvl="0" w:tplc="A156CB54">
      <w:start w:val="1"/>
      <w:numFmt w:val="decimal"/>
      <w:lvlText w:val="%1."/>
      <w:lvlJc w:val="left"/>
      <w:pPr>
        <w:tabs>
          <w:tab w:val="num" w:pos="720"/>
        </w:tabs>
        <w:ind w:left="720" w:hanging="360"/>
      </w:pPr>
      <w:rPr>
        <w:rFonts w:ascii="Journal" w:hAnsi="Journ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A55"/>
    <w:multiLevelType w:val="hybridMultilevel"/>
    <w:tmpl w:val="8B12D878"/>
    <w:lvl w:ilvl="0" w:tplc="148212EA">
      <w:start w:val="1"/>
      <w:numFmt w:val="decimal"/>
      <w:lvlText w:val="%1."/>
      <w:lvlJc w:val="left"/>
      <w:pPr>
        <w:tabs>
          <w:tab w:val="num" w:pos="1069"/>
        </w:tabs>
        <w:ind w:left="1069" w:hanging="360"/>
      </w:pPr>
      <w:rPr>
        <w:rFonts w:hint="default"/>
      </w:rPr>
    </w:lvl>
    <w:lvl w:ilvl="1" w:tplc="0BCA9CE4">
      <w:numFmt w:val="none"/>
      <w:lvlText w:val=""/>
      <w:lvlJc w:val="left"/>
      <w:pPr>
        <w:tabs>
          <w:tab w:val="num" w:pos="360"/>
        </w:tabs>
      </w:pPr>
    </w:lvl>
    <w:lvl w:ilvl="2" w:tplc="5AA4BB72">
      <w:numFmt w:val="none"/>
      <w:lvlText w:val=""/>
      <w:lvlJc w:val="left"/>
      <w:pPr>
        <w:tabs>
          <w:tab w:val="num" w:pos="360"/>
        </w:tabs>
      </w:pPr>
    </w:lvl>
    <w:lvl w:ilvl="3" w:tplc="B3903660">
      <w:numFmt w:val="none"/>
      <w:lvlText w:val=""/>
      <w:lvlJc w:val="left"/>
      <w:pPr>
        <w:tabs>
          <w:tab w:val="num" w:pos="360"/>
        </w:tabs>
      </w:pPr>
    </w:lvl>
    <w:lvl w:ilvl="4" w:tplc="554CAC0E">
      <w:numFmt w:val="none"/>
      <w:lvlText w:val=""/>
      <w:lvlJc w:val="left"/>
      <w:pPr>
        <w:tabs>
          <w:tab w:val="num" w:pos="360"/>
        </w:tabs>
      </w:pPr>
    </w:lvl>
    <w:lvl w:ilvl="5" w:tplc="2E26C446">
      <w:numFmt w:val="none"/>
      <w:lvlText w:val=""/>
      <w:lvlJc w:val="left"/>
      <w:pPr>
        <w:tabs>
          <w:tab w:val="num" w:pos="360"/>
        </w:tabs>
      </w:pPr>
    </w:lvl>
    <w:lvl w:ilvl="6" w:tplc="69566AD2">
      <w:numFmt w:val="none"/>
      <w:lvlText w:val=""/>
      <w:lvlJc w:val="left"/>
      <w:pPr>
        <w:tabs>
          <w:tab w:val="num" w:pos="360"/>
        </w:tabs>
      </w:pPr>
    </w:lvl>
    <w:lvl w:ilvl="7" w:tplc="82DEE7D8">
      <w:numFmt w:val="none"/>
      <w:lvlText w:val=""/>
      <w:lvlJc w:val="left"/>
      <w:pPr>
        <w:tabs>
          <w:tab w:val="num" w:pos="360"/>
        </w:tabs>
      </w:pPr>
    </w:lvl>
    <w:lvl w:ilvl="8" w:tplc="0646FA52">
      <w:numFmt w:val="none"/>
      <w:lvlText w:val=""/>
      <w:lvlJc w:val="left"/>
      <w:pPr>
        <w:tabs>
          <w:tab w:val="num" w:pos="360"/>
        </w:tabs>
      </w:pPr>
    </w:lvl>
  </w:abstractNum>
  <w:abstractNum w:abstractNumId="5">
    <w:nsid w:val="790B6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E25DFA"/>
    <w:rsid w:val="0002449E"/>
    <w:rsid w:val="000263CC"/>
    <w:rsid w:val="00096916"/>
    <w:rsid w:val="000C120F"/>
    <w:rsid w:val="000D6E9B"/>
    <w:rsid w:val="000E7E23"/>
    <w:rsid w:val="000F555C"/>
    <w:rsid w:val="000F59D2"/>
    <w:rsid w:val="00106384"/>
    <w:rsid w:val="0012222F"/>
    <w:rsid w:val="00141523"/>
    <w:rsid w:val="00166D9A"/>
    <w:rsid w:val="002102DC"/>
    <w:rsid w:val="00210990"/>
    <w:rsid w:val="00272513"/>
    <w:rsid w:val="002838DD"/>
    <w:rsid w:val="00285C24"/>
    <w:rsid w:val="002B1983"/>
    <w:rsid w:val="002E0718"/>
    <w:rsid w:val="002E31F4"/>
    <w:rsid w:val="00322AB5"/>
    <w:rsid w:val="00323C10"/>
    <w:rsid w:val="0034480D"/>
    <w:rsid w:val="00345BA9"/>
    <w:rsid w:val="00350653"/>
    <w:rsid w:val="0037256C"/>
    <w:rsid w:val="003B7AD9"/>
    <w:rsid w:val="003C310A"/>
    <w:rsid w:val="003C7976"/>
    <w:rsid w:val="003D0199"/>
    <w:rsid w:val="003E541A"/>
    <w:rsid w:val="003E7708"/>
    <w:rsid w:val="003F07A3"/>
    <w:rsid w:val="00411BAA"/>
    <w:rsid w:val="0047286B"/>
    <w:rsid w:val="00492E84"/>
    <w:rsid w:val="004C79E8"/>
    <w:rsid w:val="005071AA"/>
    <w:rsid w:val="00542610"/>
    <w:rsid w:val="0056283F"/>
    <w:rsid w:val="005653FD"/>
    <w:rsid w:val="00567B3C"/>
    <w:rsid w:val="00582781"/>
    <w:rsid w:val="005A5C37"/>
    <w:rsid w:val="005A7F7E"/>
    <w:rsid w:val="005C10BA"/>
    <w:rsid w:val="005C7F1B"/>
    <w:rsid w:val="005D127C"/>
    <w:rsid w:val="005D3677"/>
    <w:rsid w:val="005D6714"/>
    <w:rsid w:val="005E4B57"/>
    <w:rsid w:val="005F5FCC"/>
    <w:rsid w:val="00604F2B"/>
    <w:rsid w:val="00654F93"/>
    <w:rsid w:val="00675FBC"/>
    <w:rsid w:val="00684FA9"/>
    <w:rsid w:val="006A3E10"/>
    <w:rsid w:val="006A603F"/>
    <w:rsid w:val="006C47B3"/>
    <w:rsid w:val="006C4884"/>
    <w:rsid w:val="006D67C7"/>
    <w:rsid w:val="006F4DE7"/>
    <w:rsid w:val="006F556E"/>
    <w:rsid w:val="006F6BB7"/>
    <w:rsid w:val="00706F55"/>
    <w:rsid w:val="00710FF7"/>
    <w:rsid w:val="007158F6"/>
    <w:rsid w:val="007304EF"/>
    <w:rsid w:val="00732B19"/>
    <w:rsid w:val="00752EC8"/>
    <w:rsid w:val="007908F0"/>
    <w:rsid w:val="007C3AC0"/>
    <w:rsid w:val="007D592D"/>
    <w:rsid w:val="007F17EF"/>
    <w:rsid w:val="008004EF"/>
    <w:rsid w:val="0081176B"/>
    <w:rsid w:val="008142D7"/>
    <w:rsid w:val="00832930"/>
    <w:rsid w:val="00842FD4"/>
    <w:rsid w:val="00852411"/>
    <w:rsid w:val="00893CFC"/>
    <w:rsid w:val="008A3A1B"/>
    <w:rsid w:val="008A7F35"/>
    <w:rsid w:val="008D2263"/>
    <w:rsid w:val="008E53A3"/>
    <w:rsid w:val="00902C35"/>
    <w:rsid w:val="00903F0A"/>
    <w:rsid w:val="00916F46"/>
    <w:rsid w:val="00926003"/>
    <w:rsid w:val="009D14BC"/>
    <w:rsid w:val="009E340D"/>
    <w:rsid w:val="00A14E3A"/>
    <w:rsid w:val="00A56D3D"/>
    <w:rsid w:val="00A6443E"/>
    <w:rsid w:val="00A74DA4"/>
    <w:rsid w:val="00AA7B23"/>
    <w:rsid w:val="00AD01E3"/>
    <w:rsid w:val="00AD5D90"/>
    <w:rsid w:val="00AF7BC9"/>
    <w:rsid w:val="00B060BE"/>
    <w:rsid w:val="00B51996"/>
    <w:rsid w:val="00B73E63"/>
    <w:rsid w:val="00B8723A"/>
    <w:rsid w:val="00B94F08"/>
    <w:rsid w:val="00BB2A4E"/>
    <w:rsid w:val="00BB5F19"/>
    <w:rsid w:val="00BE6791"/>
    <w:rsid w:val="00BF6198"/>
    <w:rsid w:val="00C00639"/>
    <w:rsid w:val="00C04130"/>
    <w:rsid w:val="00C1634E"/>
    <w:rsid w:val="00C202AF"/>
    <w:rsid w:val="00C653A5"/>
    <w:rsid w:val="00C67030"/>
    <w:rsid w:val="00C804EF"/>
    <w:rsid w:val="00C826A9"/>
    <w:rsid w:val="00C96635"/>
    <w:rsid w:val="00C97CB0"/>
    <w:rsid w:val="00CD59B0"/>
    <w:rsid w:val="00CF0547"/>
    <w:rsid w:val="00D12B13"/>
    <w:rsid w:val="00D157AC"/>
    <w:rsid w:val="00D34736"/>
    <w:rsid w:val="00D572D6"/>
    <w:rsid w:val="00D6164A"/>
    <w:rsid w:val="00D6310A"/>
    <w:rsid w:val="00D668BC"/>
    <w:rsid w:val="00D75F16"/>
    <w:rsid w:val="00D92ADF"/>
    <w:rsid w:val="00DA4DD3"/>
    <w:rsid w:val="00DC53D9"/>
    <w:rsid w:val="00DC65ED"/>
    <w:rsid w:val="00DD26B8"/>
    <w:rsid w:val="00DE6FA6"/>
    <w:rsid w:val="00E25DFA"/>
    <w:rsid w:val="00E35080"/>
    <w:rsid w:val="00E5601F"/>
    <w:rsid w:val="00E67284"/>
    <w:rsid w:val="00E74CE4"/>
    <w:rsid w:val="00E7553E"/>
    <w:rsid w:val="00E76516"/>
    <w:rsid w:val="00E80F75"/>
    <w:rsid w:val="00E93E3A"/>
    <w:rsid w:val="00EB467A"/>
    <w:rsid w:val="00ED011E"/>
    <w:rsid w:val="00ED0752"/>
    <w:rsid w:val="00EF40E7"/>
    <w:rsid w:val="00F03069"/>
    <w:rsid w:val="00F10D50"/>
    <w:rsid w:val="00F154C7"/>
    <w:rsid w:val="00F1618A"/>
    <w:rsid w:val="00F33C46"/>
    <w:rsid w:val="00F34F25"/>
    <w:rsid w:val="00F55417"/>
    <w:rsid w:val="00F5730E"/>
    <w:rsid w:val="00F64999"/>
    <w:rsid w:val="00F71BC1"/>
    <w:rsid w:val="00F81F80"/>
    <w:rsid w:val="00FE57F3"/>
    <w:rsid w:val="00FF4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FD4"/>
    <w:rPr>
      <w:sz w:val="24"/>
      <w:szCs w:val="24"/>
    </w:rPr>
  </w:style>
  <w:style w:type="paragraph" w:styleId="1">
    <w:name w:val="heading 1"/>
    <w:aliases w:val="Заголовок 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10"/>
    <w:qFormat/>
    <w:rsid w:val="00E25DFA"/>
    <w:pPr>
      <w:keepNext/>
      <w:spacing w:before="240" w:after="60"/>
      <w:outlineLvl w:val="0"/>
    </w:pPr>
    <w:rPr>
      <w:rFonts w:ascii="Arial" w:hAnsi="Arial" w:cs="Arial"/>
      <w:b/>
      <w:bCs/>
      <w:kern w:val="32"/>
      <w:sz w:val="32"/>
      <w:szCs w:val="32"/>
    </w:rPr>
  </w:style>
  <w:style w:type="paragraph" w:styleId="6">
    <w:name w:val="heading 6"/>
    <w:basedOn w:val="a"/>
    <w:next w:val="a"/>
    <w:qFormat/>
    <w:rsid w:val="00E25DFA"/>
    <w:pPr>
      <w:autoSpaceDE w:val="0"/>
      <w:autoSpaceDN w:val="0"/>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аголовок 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1"/>
    <w:rsid w:val="00E25DFA"/>
    <w:rPr>
      <w:rFonts w:ascii="Arial" w:hAnsi="Arial" w:cs="Arial"/>
      <w:b/>
      <w:bCs/>
      <w:kern w:val="32"/>
      <w:sz w:val="32"/>
      <w:szCs w:val="32"/>
      <w:lang w:val="ru-RU" w:eastAsia="ru-RU" w:bidi="ar-SA"/>
    </w:rPr>
  </w:style>
  <w:style w:type="paragraph" w:customStyle="1" w:styleId="a3">
    <w:name w:val="бычный"/>
    <w:link w:val="a4"/>
    <w:rsid w:val="00E25DFA"/>
    <w:pPr>
      <w:widowControl w:val="0"/>
      <w:ind w:firstLine="709"/>
      <w:jc w:val="both"/>
    </w:pPr>
    <w:rPr>
      <w:rFonts w:ascii="Journal" w:hAnsi="Journal" w:cs="Journal"/>
      <w:sz w:val="24"/>
      <w:szCs w:val="24"/>
    </w:rPr>
  </w:style>
  <w:style w:type="paragraph" w:styleId="3">
    <w:name w:val="Body Text Indent 3"/>
    <w:basedOn w:val="a"/>
    <w:rsid w:val="00E25DFA"/>
    <w:pPr>
      <w:keepNext/>
      <w:ind w:right="-87" w:firstLine="567"/>
      <w:jc w:val="both"/>
    </w:pPr>
    <w:rPr>
      <w:color w:val="0000FF"/>
    </w:rPr>
  </w:style>
  <w:style w:type="paragraph" w:styleId="2">
    <w:name w:val="Body Text Indent 2"/>
    <w:basedOn w:val="a"/>
    <w:rsid w:val="00E25DFA"/>
    <w:pPr>
      <w:spacing w:after="120" w:line="480" w:lineRule="auto"/>
      <w:ind w:left="283"/>
    </w:pPr>
    <w:rPr>
      <w:sz w:val="20"/>
      <w:szCs w:val="20"/>
    </w:rPr>
  </w:style>
  <w:style w:type="paragraph" w:styleId="a5">
    <w:name w:val="Body Text"/>
    <w:basedOn w:val="a"/>
    <w:rsid w:val="00E25DFA"/>
    <w:pPr>
      <w:autoSpaceDE w:val="0"/>
      <w:autoSpaceDN w:val="0"/>
      <w:spacing w:before="100" w:after="120"/>
    </w:pPr>
    <w:rPr>
      <w:rFonts w:ascii="Arial" w:hAnsi="Arial" w:cs="Arial"/>
      <w:sz w:val="20"/>
      <w:szCs w:val="20"/>
    </w:rPr>
  </w:style>
  <w:style w:type="paragraph" w:styleId="a6">
    <w:name w:val="annotation text"/>
    <w:basedOn w:val="a"/>
    <w:semiHidden/>
    <w:rsid w:val="00E25DFA"/>
    <w:pPr>
      <w:autoSpaceDE w:val="0"/>
      <w:autoSpaceDN w:val="0"/>
      <w:spacing w:before="100" w:after="100"/>
    </w:pPr>
    <w:rPr>
      <w:rFonts w:ascii="Arial" w:hAnsi="Arial" w:cs="Arial"/>
      <w:sz w:val="20"/>
      <w:szCs w:val="20"/>
    </w:rPr>
  </w:style>
  <w:style w:type="paragraph" w:styleId="a7">
    <w:name w:val="footer"/>
    <w:basedOn w:val="a"/>
    <w:rsid w:val="00E25DFA"/>
    <w:pPr>
      <w:tabs>
        <w:tab w:val="center" w:pos="4677"/>
        <w:tab w:val="right" w:pos="9355"/>
      </w:tabs>
      <w:autoSpaceDE w:val="0"/>
      <w:autoSpaceDN w:val="0"/>
      <w:spacing w:before="100" w:after="100"/>
    </w:pPr>
    <w:rPr>
      <w:rFonts w:ascii="Arial" w:hAnsi="Arial" w:cs="Arial"/>
      <w:sz w:val="20"/>
      <w:szCs w:val="20"/>
    </w:rPr>
  </w:style>
  <w:style w:type="character" w:styleId="a8">
    <w:name w:val="page number"/>
    <w:basedOn w:val="a0"/>
    <w:rsid w:val="00E25DFA"/>
  </w:style>
  <w:style w:type="paragraph" w:styleId="a9">
    <w:name w:val="header"/>
    <w:basedOn w:val="a"/>
    <w:rsid w:val="00E25DFA"/>
    <w:pPr>
      <w:tabs>
        <w:tab w:val="center" w:pos="4677"/>
        <w:tab w:val="right" w:pos="9355"/>
      </w:tabs>
      <w:autoSpaceDE w:val="0"/>
      <w:autoSpaceDN w:val="0"/>
      <w:spacing w:before="100" w:after="100"/>
    </w:pPr>
    <w:rPr>
      <w:rFonts w:ascii="Arial" w:hAnsi="Arial" w:cs="Arial"/>
      <w:sz w:val="20"/>
      <w:szCs w:val="20"/>
    </w:rPr>
  </w:style>
  <w:style w:type="paragraph" w:styleId="aa">
    <w:name w:val="Body Text Indent"/>
    <w:basedOn w:val="a"/>
    <w:rsid w:val="00E25DFA"/>
    <w:pPr>
      <w:autoSpaceDE w:val="0"/>
      <w:autoSpaceDN w:val="0"/>
      <w:spacing w:before="100" w:after="120"/>
      <w:ind w:left="283"/>
    </w:pPr>
    <w:rPr>
      <w:rFonts w:ascii="Arial" w:hAnsi="Arial" w:cs="Arial"/>
      <w:sz w:val="20"/>
      <w:szCs w:val="20"/>
    </w:rPr>
  </w:style>
  <w:style w:type="paragraph" w:styleId="ab">
    <w:name w:val="Title"/>
    <w:basedOn w:val="a"/>
    <w:qFormat/>
    <w:rsid w:val="00E25DFA"/>
    <w:pPr>
      <w:ind w:firstLine="720"/>
      <w:jc w:val="center"/>
    </w:pPr>
    <w:rPr>
      <w:rFonts w:ascii="Arial" w:hAnsi="Arial"/>
      <w:b/>
      <w:sz w:val="20"/>
      <w:szCs w:val="20"/>
    </w:rPr>
  </w:style>
  <w:style w:type="paragraph" w:styleId="20">
    <w:name w:val="Body Text 2"/>
    <w:basedOn w:val="a"/>
    <w:rsid w:val="00E25DFA"/>
    <w:pPr>
      <w:autoSpaceDE w:val="0"/>
      <w:autoSpaceDN w:val="0"/>
      <w:spacing w:before="100" w:after="120" w:line="480" w:lineRule="auto"/>
    </w:pPr>
    <w:rPr>
      <w:rFonts w:ascii="Arial" w:hAnsi="Arial" w:cs="Arial"/>
      <w:sz w:val="20"/>
      <w:szCs w:val="20"/>
    </w:rPr>
  </w:style>
  <w:style w:type="paragraph" w:customStyle="1" w:styleId="BodyText2">
    <w:name w:val="Body Text 2"/>
    <w:basedOn w:val="a"/>
    <w:rsid w:val="00E25DFA"/>
    <w:pPr>
      <w:ind w:firstLine="567"/>
    </w:pPr>
    <w:rPr>
      <w:szCs w:val="20"/>
    </w:rPr>
  </w:style>
  <w:style w:type="table" w:styleId="ac">
    <w:name w:val="Table Grid"/>
    <w:basedOn w:val="a1"/>
    <w:rsid w:val="00E25DFA"/>
    <w:pPr>
      <w:autoSpaceDE w:val="0"/>
      <w:autoSpaceDN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1"/>
    <w:link w:val="12"/>
    <w:autoRedefine/>
    <w:rsid w:val="00E25DFA"/>
    <w:pPr>
      <w:widowControl w:val="0"/>
      <w:spacing w:before="0" w:after="0"/>
      <w:jc w:val="center"/>
    </w:pPr>
    <w:rPr>
      <w:rFonts w:ascii="Times New Roman" w:hAnsi="Times New Roman" w:cs="Times New Roman"/>
      <w:kern w:val="28"/>
      <w:sz w:val="24"/>
      <w:szCs w:val="24"/>
    </w:rPr>
  </w:style>
  <w:style w:type="character" w:customStyle="1" w:styleId="12">
    <w:name w:val="Стиль1 Знак"/>
    <w:basedOn w:val="10"/>
    <w:link w:val="11"/>
    <w:rsid w:val="00E25DFA"/>
    <w:rPr>
      <w:kern w:val="28"/>
      <w:sz w:val="24"/>
      <w:szCs w:val="24"/>
    </w:rPr>
  </w:style>
  <w:style w:type="paragraph" w:styleId="ad">
    <w:name w:val="Block Text"/>
    <w:basedOn w:val="a"/>
    <w:rsid w:val="00E25DFA"/>
    <w:pPr>
      <w:spacing w:line="288" w:lineRule="auto"/>
      <w:ind w:left="-142" w:right="-993" w:firstLine="284"/>
    </w:pPr>
    <w:rPr>
      <w:color w:val="000000"/>
      <w:sz w:val="16"/>
      <w:szCs w:val="20"/>
    </w:rPr>
  </w:style>
  <w:style w:type="character" w:customStyle="1" w:styleId="a4">
    <w:name w:val="бычный Знак"/>
    <w:basedOn w:val="a0"/>
    <w:link w:val="a3"/>
    <w:rsid w:val="00E25DFA"/>
    <w:rPr>
      <w:rFonts w:ascii="Journal" w:hAnsi="Journal" w:cs="Journal"/>
      <w:sz w:val="24"/>
      <w:szCs w:val="24"/>
      <w:lang w:val="ru-RU" w:eastAsia="ru-RU" w:bidi="ar-SA"/>
    </w:rPr>
  </w:style>
  <w:style w:type="character" w:styleId="ae">
    <w:name w:val="annotation reference"/>
    <w:basedOn w:val="a0"/>
    <w:semiHidden/>
    <w:rsid w:val="00E7553E"/>
    <w:rPr>
      <w:sz w:val="16"/>
      <w:szCs w:val="16"/>
    </w:rPr>
  </w:style>
  <w:style w:type="paragraph" w:styleId="af">
    <w:name w:val="annotation subject"/>
    <w:basedOn w:val="a6"/>
    <w:next w:val="a6"/>
    <w:semiHidden/>
    <w:rsid w:val="00E7553E"/>
    <w:pPr>
      <w:autoSpaceDE/>
      <w:autoSpaceDN/>
      <w:spacing w:before="0" w:after="0"/>
    </w:pPr>
    <w:rPr>
      <w:rFonts w:ascii="Times New Roman" w:hAnsi="Times New Roman" w:cs="Times New Roman"/>
      <w:b/>
      <w:bCs/>
    </w:rPr>
  </w:style>
  <w:style w:type="paragraph" w:styleId="af0">
    <w:name w:val="Balloon Text"/>
    <w:basedOn w:val="a"/>
    <w:semiHidden/>
    <w:rsid w:val="00E7553E"/>
    <w:rPr>
      <w:rFonts w:ascii="Tahoma" w:hAnsi="Tahoma" w:cs="Tahoma"/>
      <w:sz w:val="16"/>
      <w:szCs w:val="16"/>
    </w:rPr>
  </w:style>
  <w:style w:type="character" w:styleId="af1">
    <w:name w:val="Hyperlink"/>
    <w:basedOn w:val="a0"/>
    <w:rsid w:val="00B060BE"/>
    <w:rPr>
      <w:color w:val="0000FF"/>
      <w:u w:val="single"/>
    </w:rPr>
  </w:style>
</w:styles>
</file>

<file path=word/webSettings.xml><?xml version="1.0" encoding="utf-8"?>
<w:webSettings xmlns:r="http://schemas.openxmlformats.org/officeDocument/2006/relationships" xmlns:w="http://schemas.openxmlformats.org/wordprocessingml/2006/main">
  <w:divs>
    <w:div w:id="4258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ur-info.ru/dictionary/2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iqx9NIM+rLv8Wam+x0v7XfUyq/SKi3cpyjBM6H4G7jQ=</DigestValue>
    </Reference>
    <Reference URI="#idOfficeObject" Type="http://www.w3.org/2000/09/xmldsig#Object">
      <DigestMethod Algorithm="http://www.w3.org/2001/04/xmldsig-more#gostr3411"/>
      <DigestValue>pNjX+/ufqjHWPDRmaH/XPob+GzkM3GDdRAGZ9WIL3Aw=</DigestValue>
    </Reference>
  </SignedInfo>
  <SignatureValue>
    ZaIntLpOlbokqILAD9q/kCY30BroRPWaqi5MW+fHN8EwPHKs8kue2gVicd4S8XSWO28djtLV
    CdwjqSvOmCfgeQ==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rqlI9epE+uIuRBXda/+MIc+dQRI=</DigestValue>
      </Reference>
      <Reference URI="/word/document.xml?ContentType=application/vnd.openxmlformats-officedocument.wordprocessingml.document.main+xml">
        <DigestMethod Algorithm="http://www.w3.org/2000/09/xmldsig#sha1"/>
        <DigestValue>zpYwYsvfQQ59OjFSwUBG6hWL1oo=</DigestValue>
      </Reference>
      <Reference URI="/word/endnotes.xml?ContentType=application/vnd.openxmlformats-officedocument.wordprocessingml.endnotes+xml">
        <DigestMethod Algorithm="http://www.w3.org/2000/09/xmldsig#sha1"/>
        <DigestValue>MYmU96HxGI8ZJrHUUSnk1E3Tip8=</DigestValue>
      </Reference>
      <Reference URI="/word/fontTable.xml?ContentType=application/vnd.openxmlformats-officedocument.wordprocessingml.fontTable+xml">
        <DigestMethod Algorithm="http://www.w3.org/2000/09/xmldsig#sha1"/>
        <DigestValue>LylEHVNB/WyGNFapQr7L4c9NmBo=</DigestValue>
      </Reference>
      <Reference URI="/word/footer1.xml?ContentType=application/vnd.openxmlformats-officedocument.wordprocessingml.footer+xml">
        <DigestMethod Algorithm="http://www.w3.org/2000/09/xmldsig#sha1"/>
        <DigestValue>upAiZjho2z4JV+D4TdTViLvuHb8=</DigestValue>
      </Reference>
      <Reference URI="/word/footer2.xml?ContentType=application/vnd.openxmlformats-officedocument.wordprocessingml.footer+xml">
        <DigestMethod Algorithm="http://www.w3.org/2000/09/xmldsig#sha1"/>
        <DigestValue>rdBJ+2WH19gRZ/4PB0jBFp2FFuY=</DigestValue>
      </Reference>
      <Reference URI="/word/footnotes.xml?ContentType=application/vnd.openxmlformats-officedocument.wordprocessingml.footnotes+xml">
        <DigestMethod Algorithm="http://www.w3.org/2000/09/xmldsig#sha1"/>
        <DigestValue>WMKxHL+JeIQ60K3NgoIdvZ4n1+8=</DigestValue>
      </Reference>
      <Reference URI="/word/numbering.xml?ContentType=application/vnd.openxmlformats-officedocument.wordprocessingml.numbering+xml">
        <DigestMethod Algorithm="http://www.w3.org/2000/09/xmldsig#sha1"/>
        <DigestValue>ScgSaX5IF1Xcn+TX5r1tHb1joSA=</DigestValue>
      </Reference>
      <Reference URI="/word/settings.xml?ContentType=application/vnd.openxmlformats-officedocument.wordprocessingml.settings+xml">
        <DigestMethod Algorithm="http://www.w3.org/2000/09/xmldsig#sha1"/>
        <DigestValue>jHVWP5ToCl/sWZn5lgbUWZhYNvQ=</DigestValue>
      </Reference>
      <Reference URI="/word/styles.xml?ContentType=application/vnd.openxmlformats-officedocument.wordprocessingml.styles+xml">
        <DigestMethod Algorithm="http://www.w3.org/2000/09/xmldsig#sha1"/>
        <DigestValue>57lN/i1tF7iJLqjMpwxUfAF9RqI=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xNz2bhDCJJFrnU8b3hCh3llkuiY=</DigestValue>
      </Reference>
    </Manifest>
    <SignatureProperties>
      <SignatureProperty Id="idSignatureTime" Target="#idPackageSignature">
        <mdssi:SignatureTime>
          <mdssi:Format>YYYY-MM-DDThh:mm:ssTZD</mdssi:Format>
          <mdssi:Value>2017-07-07T11:35:37Z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16</Pages>
  <Words>7723</Words>
  <Characters>44026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51646</CharactersWithSpaces>
  <SharedDoc>false</SharedDoc>
  <HLinks>
    <vt:vector size="6" baseType="variant">
      <vt:variant>
        <vt:i4>4784215</vt:i4>
      </vt:variant>
      <vt:variant>
        <vt:i4>0</vt:i4>
      </vt:variant>
      <vt:variant>
        <vt:i4>0</vt:i4>
      </vt:variant>
      <vt:variant>
        <vt:i4>5</vt:i4>
      </vt:variant>
      <vt:variant>
        <vt:lpwstr>http://www.insur-info.ru/dictionary/2556/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myada</dc:creator>
  <cp:lastModifiedBy>Алфёров</cp:lastModifiedBy>
  <cp:revision>2</cp:revision>
  <cp:lastPrinted>2009-05-13T09:59:00Z</cp:lastPrinted>
  <dcterms:created xsi:type="dcterms:W3CDTF">2017-07-05T12:47:00Z</dcterms:created>
  <dcterms:modified xsi:type="dcterms:W3CDTF">2017-07-05T12:47:00Z</dcterms:modified>
</cp:coreProperties>
</file>